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A5159F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A5159F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 постановление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от 18.02.2013г № 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  <w:gridCol w:w="3828"/>
      </w:tblGrid>
      <w:tr w:rsidR="00A5159F" w:rsidRPr="00A5159F" w:rsidTr="00A5159F">
        <w:tc>
          <w:tcPr>
            <w:tcW w:w="3828" w:type="dxa"/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Об утверждении плана мероприятий по профилактике экстремизма на территории МО сельское поселение «Село </w:t>
            </w:r>
            <w:proofErr w:type="spellStart"/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»</w:t>
            </w:r>
          </w:p>
          <w:p w:rsidR="00A5159F" w:rsidRPr="00A5159F" w:rsidRDefault="00A5159F" w:rsidP="00A5159F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28" w:type="dxa"/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A5159F">
        <w:rPr>
          <w:rFonts w:ascii="Arial" w:eastAsia="Times New Roman" w:hAnsi="Arial" w:cs="Arial"/>
          <w:color w:val="000000"/>
          <w:lang w:eastAsia="ru-RU"/>
        </w:rPr>
        <w:t xml:space="preserve">В соответствии с п.7.1 ч.1 ст.14 Федерального закона «Об общих принципах организации местного самоуправления в Российской Федерации» № 131-ФЗ от 06.10.2003г, с Федеральным законом от 25 июля 2002 года № 114-ФЗ «О противодействии экстремистской деятельности (с изменениями от 27 июля 2006 года, 10 мая 2007 года) администрация МО сельское поселение «Село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5159F">
        <w:rPr>
          <w:rFonts w:ascii="Arial" w:eastAsia="Times New Roman" w:hAnsi="Arial" w:cs="Arial"/>
          <w:color w:val="000000"/>
          <w:lang w:eastAsia="ru-RU"/>
        </w:rPr>
        <w:t>»</w:t>
      </w:r>
      <w:proofErr w:type="gramEnd"/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 xml:space="preserve">1.Утвердить план мероприятий по профилактике экстремизма в МО сельское поселение «Село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5159F">
        <w:rPr>
          <w:rFonts w:ascii="Arial" w:eastAsia="Times New Roman" w:hAnsi="Arial" w:cs="Arial"/>
          <w:color w:val="000000"/>
          <w:lang w:eastAsia="ru-RU"/>
        </w:rPr>
        <w:t>» на 2013 год (приложение № 1).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>2.Настоящее постановление вступает в силу со дня принятия.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>3.Контроль исполнения настоящего постановления оставляю за собой.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Глава администрации МО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A5159F" w:rsidRPr="00A5159F" w:rsidRDefault="00A5159F" w:rsidP="00A5159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»   М.Ю. </w:t>
      </w:r>
      <w:proofErr w:type="spellStart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Поздеев</w:t>
      </w:r>
      <w:proofErr w:type="spellEnd"/>
    </w:p>
    <w:p w:rsidR="00A5159F" w:rsidRPr="00A5159F" w:rsidRDefault="00A5159F" w:rsidP="00A51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59F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 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>Приложение № 1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>к постановлению администрации МО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A5159F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5159F">
        <w:rPr>
          <w:rFonts w:ascii="Arial" w:eastAsia="Times New Roman" w:hAnsi="Arial" w:cs="Arial"/>
          <w:color w:val="000000"/>
          <w:lang w:eastAsia="ru-RU"/>
        </w:rPr>
        <w:t>»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color w:val="000000"/>
          <w:lang w:eastAsia="ru-RU"/>
        </w:rPr>
        <w:t>от 18.02.2013г  № 1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План мероприятий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по профилактике экстремизма </w:t>
      </w:r>
      <w:proofErr w:type="gramStart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на</w:t>
      </w:r>
      <w:proofErr w:type="gramEnd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proofErr w:type="gramStart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территорий</w:t>
      </w:r>
      <w:proofErr w:type="gramEnd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 МО сельское поселение</w:t>
      </w:r>
    </w:p>
    <w:p w:rsidR="00A5159F" w:rsidRPr="00A5159F" w:rsidRDefault="00A5159F" w:rsidP="00A5159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A5159F">
        <w:rPr>
          <w:rFonts w:ascii="Arial" w:eastAsia="Times New Roman" w:hAnsi="Arial" w:cs="Arial"/>
          <w:b/>
          <w:bCs/>
          <w:color w:val="000000"/>
          <w:lang w:eastAsia="ru-RU"/>
        </w:rPr>
        <w:t>» на   2013 год.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2"/>
        <w:gridCol w:w="3972"/>
        <w:gridCol w:w="2408"/>
        <w:gridCol w:w="2408"/>
      </w:tblGrid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п\</w:t>
            </w:r>
            <w:proofErr w:type="gramStart"/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Ответственный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Пропаганда принципов толерантности семейных отношений в ходе ежегодного проведения «Дня матери»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СДК, школа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Обеспечение сохранности закрепленных жилых помещений за детьми сиротами и детьми, оставшимися без попечения </w:t>
            </w: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родителей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август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органы опеки и попечительства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и проведение расширенного совещания с участием представителей правоохранительных органов «О духовно-нравственном воспитании, толерантности, профилактике экстремизма в подростковой среде»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КДН и ЗП и ПДН МОМВД «Юхновский»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и проведение Международного дня толерантности (16 ноября)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СДК, школа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Оформление в библиотеке выставки «Культура мира и ненасилия»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 Библиотека</w:t>
            </w:r>
            <w:proofErr w:type="gramStart"/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proofErr w:type="gramEnd"/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ш</w:t>
            </w:r>
            <w:proofErr w:type="gramEnd"/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кола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мероприятий с целью ознакомления с культурно-историческим наследием сельского поселения для детей и подростков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В течение года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Библиотека, СДК</w:t>
            </w:r>
          </w:p>
        </w:tc>
      </w:tr>
      <w:tr w:rsidR="00A5159F" w:rsidRPr="00A5159F" w:rsidTr="00A5159F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Проведение конкурса рисунка «Школа толерантности»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5159F" w:rsidRPr="00A5159F" w:rsidRDefault="00A5159F" w:rsidP="00A5159F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5159F">
              <w:rPr>
                <w:rFonts w:ascii="Arial" w:eastAsia="Times New Roman" w:hAnsi="Arial" w:cs="Arial"/>
                <w:color w:val="000000"/>
                <w:lang w:eastAsia="ru-RU"/>
              </w:rPr>
              <w:t>Школа, СДК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5159F"/>
    <w:rsid w:val="009D7BBA"/>
    <w:rsid w:val="009F6108"/>
    <w:rsid w:val="00A5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15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Company>Microsoft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2023-01-27T10:07:00Z</dcterms:created>
  <dcterms:modified xsi:type="dcterms:W3CDTF">2023-01-27T10:07:00Z</dcterms:modified>
</cp:coreProperties>
</file>