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565" w:rsidRDefault="00534565" w:rsidP="00534565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АДМИНИСТРАЦИЯ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МУНИЦИПАЛЬНОГО ОБРАЗОВАНИЯ 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«СЕЛО ЩЕЛКАНОВО»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249921 Калужская область, Юхновский район, село Щелканово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ул. Боровская, д.18, тел\факс 8 48 436 3-41-10</w:t>
      </w:r>
    </w:p>
    <w:p w:rsidR="00534565" w:rsidRDefault="00534565" w:rsidP="00534565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ПОСТАНОВЛЕНИЕ</w:t>
      </w:r>
    </w:p>
    <w:p w:rsidR="00534565" w:rsidRDefault="00534565" w:rsidP="00534565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от 21 марта 2018 года № 4</w:t>
      </w:r>
    </w:p>
    <w:p w:rsidR="00534565" w:rsidRDefault="00534565" w:rsidP="00534565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«О проведении аукциона по продаже здания бани с земельным участком»</w:t>
      </w:r>
    </w:p>
    <w:p w:rsidR="00534565" w:rsidRDefault="00534565" w:rsidP="0053456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соответствии с Федеральным Законом № 178-ФЗ «О приватизации государственного и муниципального имущества» от 21.12.2001 года, ст.17.1 Федерального закона «О защите конкуренции» № 135-ФЗ, Положением «Об организации продажи государственного и муниципального имущества на аукционе», утвержденного Постановлением Правительства Российской Федерации № 585 от 12.08.2002, администрация МО СП «Село Щелканово»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br/>
        <w:t>ПОСТАНОВЛЯЕТ:</w:t>
      </w:r>
      <w:r>
        <w:rPr>
          <w:rFonts w:ascii="Arial" w:hAnsi="Arial" w:cs="Arial"/>
          <w:color w:val="000000"/>
          <w:sz w:val="22"/>
          <w:szCs w:val="22"/>
        </w:rPr>
        <w:br/>
        <w:t>1. Объявить проведение открытого аукциона по продаже здания бани с земельным участком, являющихся муниципальной собственностью</w:t>
      </w:r>
      <w:r>
        <w:rPr>
          <w:rFonts w:ascii="Arial" w:hAnsi="Arial" w:cs="Arial"/>
          <w:color w:val="000000"/>
          <w:sz w:val="22"/>
          <w:szCs w:val="22"/>
        </w:rPr>
        <w:br/>
        <w:t>- здание бани, К№ 40:24:100211:549 с земельным участком площадью 1 213 кв.м., К№ 40:24:100211:629 расположенные по адресу: Калужская область Юхновский район с.Щелканово.</w:t>
      </w:r>
    </w:p>
    <w:p w:rsidR="00534565" w:rsidRDefault="00534565" w:rsidP="0053456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2. На основании отчета независимого оценщика установить начальную цену продаваемого имущества:</w:t>
      </w:r>
      <w:r>
        <w:rPr>
          <w:rFonts w:ascii="Arial" w:hAnsi="Arial" w:cs="Arial"/>
          <w:color w:val="000000"/>
          <w:sz w:val="22"/>
          <w:szCs w:val="22"/>
        </w:rPr>
        <w:br/>
        <w:t>- здание бани, с учетом стоимости земельного участка площадью 1 213 кв.м., расположенного по адресу: Калужская область Юхновский район с.Щелканово, по состоянию на 22 января 2018 года составляет: 303754 (Триста три тысячи семьсот пятьдесят четыре) рубля , без учета НДС.</w:t>
      </w:r>
    </w:p>
    <w:p w:rsidR="00534565" w:rsidRDefault="00534565" w:rsidP="0053456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534565" w:rsidRDefault="00534565" w:rsidP="0053456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534565" w:rsidRDefault="00534565" w:rsidP="0053456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Глава администрации МО</w:t>
      </w:r>
      <w:r>
        <w:rPr>
          <w:rFonts w:ascii="Arial" w:hAnsi="Arial" w:cs="Arial"/>
          <w:color w:val="000000"/>
          <w:sz w:val="22"/>
          <w:szCs w:val="22"/>
        </w:rPr>
        <w:br/>
        <w:t>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  <w:t>«Село Щелканово» М.Ю.Поздеев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534565"/>
    <w:rsid w:val="0023114D"/>
    <w:rsid w:val="00534565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4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3456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2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1280</Characters>
  <Application>Microsoft Office Word</Application>
  <DocSecurity>0</DocSecurity>
  <Lines>10</Lines>
  <Paragraphs>3</Paragraphs>
  <ScaleCrop>false</ScaleCrop>
  <Company>Microsoft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2023-01-27T08:04:00Z</dcterms:created>
  <dcterms:modified xsi:type="dcterms:W3CDTF">2023-01-27T08:04:00Z</dcterms:modified>
</cp:coreProperties>
</file>