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84F" w:rsidRDefault="0038384F" w:rsidP="0038384F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Администрация муниципального образования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сельское поселение «Село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»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Юхновский район, Калужская область</w:t>
      </w:r>
    </w:p>
    <w:p w:rsidR="0038384F" w:rsidRDefault="0038384F" w:rsidP="0038384F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a4"/>
          <w:rFonts w:ascii="Arial" w:hAnsi="Arial" w:cs="Arial"/>
          <w:color w:val="000000"/>
          <w:sz w:val="22"/>
          <w:szCs w:val="22"/>
        </w:rPr>
        <w:t>П</w:t>
      </w:r>
      <w:proofErr w:type="gram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 О С Т А Н О В Л Е Н И Е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от 13 апреля 2018 года № 6</w:t>
      </w:r>
    </w:p>
    <w:p w:rsidR="0038384F" w:rsidRDefault="0038384F" w:rsidP="0038384F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 xml:space="preserve">Об </w:t>
      </w:r>
      <w:proofErr w:type="gramStart"/>
      <w:r>
        <w:rPr>
          <w:rStyle w:val="a4"/>
          <w:rFonts w:ascii="Arial" w:hAnsi="Arial" w:cs="Arial"/>
          <w:color w:val="000000"/>
          <w:sz w:val="22"/>
          <w:szCs w:val="22"/>
        </w:rPr>
        <w:t>отчете</w:t>
      </w:r>
      <w:proofErr w:type="gram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 об исполнении бюджета муниципального образования сельское поселение «Село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» за 1 квартал 2018 года</w:t>
      </w:r>
    </w:p>
    <w:p w:rsidR="0038384F" w:rsidRDefault="0038384F" w:rsidP="0038384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Рассмотрев, представленный отделом финансов и бюджета администрации муниципального района «Юхновский район» отчет об исполнении бюджета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за 1 квартал 2018 года, а также в соответствии со статьей 264.2 пунктом 5 Бюджетного Кодекса РФ администрация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ПОСТАНОВЛЯЕТ:</w:t>
      </w:r>
    </w:p>
    <w:p w:rsidR="0038384F" w:rsidRDefault="0038384F" w:rsidP="0038384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1. Утвердить отчет об исполнении бюджета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за 1 квартал 2018 года по доходам в сумме 537 544,44 рубля, по расходам в сумме 595 427,96 рублей, с дефицитом бюджета в сумме 57 883,52 рубля.</w:t>
      </w:r>
    </w:p>
    <w:p w:rsidR="0038384F" w:rsidRDefault="0038384F" w:rsidP="0038384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2. Утвердить исполнение доходов бюджета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за 1 квартал 2018 года согласно приложению № 1 к настоящему постановлению.</w:t>
      </w:r>
    </w:p>
    <w:p w:rsidR="0038384F" w:rsidRDefault="0038384F" w:rsidP="0038384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3. Утвердить исполнение расходов бюджета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за 1 квартал 2018 года по ведомственной структуре расходов согласно приложению № 2 к настоящему постановлению.</w:t>
      </w:r>
    </w:p>
    <w:p w:rsidR="0038384F" w:rsidRDefault="0038384F" w:rsidP="0038384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4. Утвердить исполнение бюджетных ассигнований бюджета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за 1 квартал 2018 года по разделам, подразделам, целевым статьям (государственным программам 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непрограммным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направлениям деятельности), группам и подгруппам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видов расходов классификации расходов бюджетов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согласно приложению № 3 к настоящему постановлению.</w:t>
      </w:r>
    </w:p>
    <w:p w:rsidR="0038384F" w:rsidRDefault="0038384F" w:rsidP="0038384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5. Утвердить исполнение бюджетных ассигнований бюджета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за 1 квартал 2018 года по целевым статьям (государственным программам 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непрограммным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направлениям деятельности), группам и подгруппам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видов расходов классификации расходов бюджетов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согласно приложению № 4 к настоящему постановлению.</w:t>
      </w:r>
    </w:p>
    <w:p w:rsidR="0038384F" w:rsidRDefault="0038384F" w:rsidP="0038384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6. Утвердить исполнение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источников финансирования дефицита бюджета муниципального образования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за 1 квартал 2018 года согласно приложению № 5 к настоящему постановлению.</w:t>
      </w:r>
    </w:p>
    <w:p w:rsidR="0038384F" w:rsidRDefault="0038384F" w:rsidP="0038384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7. Утвердить численность муниципальных служащих органов местного самоуправления, работников муниципальных учреждений и фактические затраты на их денежное содержание за 1 квартал 2018 года, согласно приложению N 6 к настоящему постановлению.</w:t>
      </w:r>
    </w:p>
    <w:p w:rsidR="0038384F" w:rsidRDefault="0038384F" w:rsidP="0038384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8. Направить отчет об исполнении бюджета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за 1 квартал 2018 года в сельскую Думу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и Контрольно-счетную комиссию муниципального района «Юхновский район».</w:t>
      </w:r>
    </w:p>
    <w:p w:rsidR="0038384F" w:rsidRDefault="0038384F" w:rsidP="0038384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38384F" w:rsidRDefault="0038384F" w:rsidP="0038384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Глава администрации муниципального</w:t>
      </w:r>
      <w:r>
        <w:rPr>
          <w:rFonts w:ascii="Arial" w:hAnsi="Arial" w:cs="Arial"/>
          <w:color w:val="000000"/>
          <w:sz w:val="22"/>
          <w:szCs w:val="22"/>
        </w:rPr>
        <w:br/>
        <w:t>образования сельское поселение</w:t>
      </w:r>
      <w:r>
        <w:rPr>
          <w:rFonts w:ascii="Arial" w:hAnsi="Arial" w:cs="Arial"/>
          <w:color w:val="000000"/>
          <w:sz w:val="22"/>
          <w:szCs w:val="22"/>
        </w:rPr>
        <w:br/>
        <w:t xml:space="preserve">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М.Ю.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Поздеев</w:t>
      </w:r>
      <w:proofErr w:type="spellEnd"/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8384F"/>
    <w:rsid w:val="0023114D"/>
    <w:rsid w:val="0038384F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3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8384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0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426</Words>
  <Characters>2433</Characters>
  <Application>Microsoft Office Word</Application>
  <DocSecurity>0</DocSecurity>
  <Lines>20</Lines>
  <Paragraphs>5</Paragraphs>
  <ScaleCrop>false</ScaleCrop>
  <Company>Microsoft</Company>
  <LinksUpToDate>false</LinksUpToDate>
  <CharactersWithSpaces>2854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2023-01-27T08:05:00Z</dcterms:created>
  <dcterms:modified xsi:type="dcterms:W3CDTF">2023-01-27T08:05:00Z</dcterms:modified>
</cp:coreProperties>
</file>