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D4" w:rsidRDefault="00FC351B">
      <w:pPr>
        <w:pStyle w:val="a3"/>
        <w:rPr>
          <w:rFonts w:ascii="Courier New" w:hAnsi="Courier New"/>
        </w:rPr>
      </w:pPr>
      <w:bookmarkStart w:id="0" w:name="_GoBack"/>
      <w:bookmarkEnd w:id="0"/>
      <w:r>
        <w:rPr>
          <w:rFonts w:ascii="Courier New" w:hAnsi="Courier New"/>
        </w:rPr>
        <w:t xml:space="preserve">                  </w:t>
      </w:r>
      <w:r w:rsidR="005629AD">
        <w:rPr>
          <w:rFonts w:ascii="Courier New" w:hAnsi="Courier New"/>
        </w:rPr>
        <w:t xml:space="preserve">                             </w:t>
      </w:r>
      <w:r w:rsidR="00113AD4">
        <w:rPr>
          <w:rFonts w:ascii="Courier New" w:hAnsi="Courier New"/>
        </w:rPr>
        <w:t>Муниципальное образование</w:t>
      </w:r>
    </w:p>
    <w:p w:rsidR="00112AA9" w:rsidRDefault="00543324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</w:t>
      </w:r>
      <w:r w:rsidR="00112AA9">
        <w:rPr>
          <w:rFonts w:ascii="Courier New" w:hAnsi="Courier New"/>
        </w:rPr>
        <w:t>ельское поселение</w:t>
      </w:r>
    </w:p>
    <w:p w:rsidR="00113AD4" w:rsidRDefault="00112AA9" w:rsidP="00232798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</w:t>
      </w:r>
      <w:r w:rsidR="00B445FB">
        <w:rPr>
          <w:rFonts w:ascii="Courier New" w:hAnsi="Courier New"/>
        </w:rPr>
        <w:t xml:space="preserve">Село </w:t>
      </w:r>
      <w:r w:rsidR="00252BAD">
        <w:rPr>
          <w:rFonts w:ascii="Courier New" w:hAnsi="Courier New"/>
        </w:rPr>
        <w:t>Щелканово</w:t>
      </w:r>
      <w:r>
        <w:rPr>
          <w:rFonts w:ascii="Courier New" w:hAnsi="Courier New"/>
        </w:rPr>
        <w:t>»</w:t>
      </w:r>
    </w:p>
    <w:p w:rsidR="00113AD4" w:rsidRDefault="00113AD4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113AD4" w:rsidRDefault="00113AD4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113AD4" w:rsidRPr="00BA3C1B" w:rsidRDefault="00113AD4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3C1B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113AD4" w:rsidRPr="00BA3C1B" w:rsidRDefault="00113AD4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3AD4" w:rsidRPr="00310072" w:rsidRDefault="00310072" w:rsidP="00310072">
      <w:pPr>
        <w:pBdr>
          <w:bottom w:val="double" w:sz="6" w:space="1" w:color="auto"/>
        </w:pBdr>
        <w:jc w:val="center"/>
        <w:rPr>
          <w:b/>
          <w:sz w:val="28"/>
        </w:rPr>
      </w:pPr>
      <w:r>
        <w:rPr>
          <w:b/>
          <w:sz w:val="28"/>
        </w:rPr>
        <w:t>Сельской Думы</w:t>
      </w:r>
    </w:p>
    <w:p w:rsidR="00200900" w:rsidRDefault="00200900" w:rsidP="00B94F3E">
      <w:pPr>
        <w:jc w:val="both"/>
        <w:rPr>
          <w:b/>
          <w:sz w:val="28"/>
          <w:szCs w:val="28"/>
        </w:rPr>
      </w:pPr>
    </w:p>
    <w:p w:rsidR="00B94F3E" w:rsidRPr="00CA1994" w:rsidRDefault="00C65BB0" w:rsidP="00B94F3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C2142">
        <w:rPr>
          <w:sz w:val="28"/>
          <w:szCs w:val="28"/>
        </w:rPr>
        <w:t>27</w:t>
      </w:r>
      <w:r w:rsidR="00EA7C4A">
        <w:rPr>
          <w:sz w:val="28"/>
          <w:szCs w:val="28"/>
        </w:rPr>
        <w:t>.02.</w:t>
      </w:r>
      <w:r w:rsidR="00900B4D">
        <w:rPr>
          <w:sz w:val="28"/>
          <w:szCs w:val="28"/>
        </w:rPr>
        <w:t xml:space="preserve">2019 </w:t>
      </w:r>
      <w:r w:rsidR="00B94F3E" w:rsidRPr="00CA1994">
        <w:rPr>
          <w:sz w:val="28"/>
          <w:szCs w:val="28"/>
        </w:rPr>
        <w:t xml:space="preserve">года              </w:t>
      </w:r>
      <w:r w:rsidR="00B94F3E" w:rsidRPr="00CA1994">
        <w:rPr>
          <w:sz w:val="28"/>
          <w:szCs w:val="28"/>
        </w:rPr>
        <w:tab/>
      </w:r>
      <w:r w:rsidR="00B94F3E" w:rsidRPr="00CA1994">
        <w:rPr>
          <w:sz w:val="28"/>
          <w:szCs w:val="28"/>
        </w:rPr>
        <w:tab/>
      </w:r>
      <w:r w:rsidR="00900B4D">
        <w:rPr>
          <w:sz w:val="28"/>
          <w:szCs w:val="28"/>
        </w:rPr>
        <w:tab/>
      </w:r>
      <w:r w:rsidR="00900B4D">
        <w:rPr>
          <w:sz w:val="28"/>
          <w:szCs w:val="28"/>
        </w:rPr>
        <w:tab/>
        <w:t xml:space="preserve">            </w:t>
      </w:r>
      <w:r w:rsidR="00900B4D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№ </w:t>
      </w:r>
      <w:r w:rsidR="005C2142">
        <w:rPr>
          <w:sz w:val="28"/>
          <w:szCs w:val="28"/>
        </w:rPr>
        <w:t>128</w:t>
      </w:r>
    </w:p>
    <w:p w:rsidR="00B94F3E" w:rsidRDefault="00B94F3E" w:rsidP="00B94F3E">
      <w:pPr>
        <w:jc w:val="both"/>
        <w:rPr>
          <w:b/>
          <w:sz w:val="28"/>
        </w:rPr>
      </w:pPr>
    </w:p>
    <w:p w:rsidR="001120CB" w:rsidRDefault="001120CB" w:rsidP="00B94F3E">
      <w:pPr>
        <w:jc w:val="both"/>
        <w:rPr>
          <w:b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</w:tblGrid>
      <w:tr w:rsidR="00B94F3E" w:rsidTr="00310072">
        <w:trPr>
          <w:trHeight w:val="433"/>
        </w:trPr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B94F3E" w:rsidRDefault="00200900" w:rsidP="00252BAD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Сел</w:t>
            </w:r>
            <w:r>
              <w:rPr>
                <w:b/>
              </w:rPr>
              <w:t>ь</w:t>
            </w:r>
            <w:r w:rsidR="00B445FB">
              <w:rPr>
                <w:b/>
              </w:rPr>
              <w:t>ской Думы от 29.09.2017 № 7</w:t>
            </w:r>
            <w:r w:rsidR="00252BAD">
              <w:rPr>
                <w:b/>
              </w:rPr>
              <w:t>4</w:t>
            </w:r>
            <w:r>
              <w:rPr>
                <w:b/>
              </w:rPr>
              <w:t xml:space="preserve"> «</w:t>
            </w:r>
            <w:r w:rsidR="00B94F3E">
              <w:rPr>
                <w:b/>
              </w:rPr>
              <w:t>Об уст</w:t>
            </w:r>
            <w:r w:rsidR="00B94F3E">
              <w:rPr>
                <w:b/>
              </w:rPr>
              <w:t>а</w:t>
            </w:r>
            <w:r w:rsidR="00B94F3E">
              <w:rPr>
                <w:b/>
              </w:rPr>
              <w:t>новлении налога на имущество</w:t>
            </w:r>
            <w:r>
              <w:rPr>
                <w:b/>
              </w:rPr>
              <w:t xml:space="preserve"> </w:t>
            </w:r>
            <w:r w:rsidR="00B94F3E">
              <w:rPr>
                <w:b/>
              </w:rPr>
              <w:t>физич</w:t>
            </w:r>
            <w:r w:rsidR="00B94F3E">
              <w:rPr>
                <w:b/>
              </w:rPr>
              <w:t>е</w:t>
            </w:r>
            <w:r w:rsidR="00B94F3E">
              <w:rPr>
                <w:b/>
              </w:rPr>
              <w:t>ских лиц на территории</w:t>
            </w:r>
            <w:r>
              <w:rPr>
                <w:b/>
              </w:rPr>
              <w:t xml:space="preserve"> </w:t>
            </w:r>
            <w:r w:rsidR="00B94F3E">
              <w:rPr>
                <w:b/>
              </w:rPr>
              <w:t>сельского посел</w:t>
            </w:r>
            <w:r w:rsidR="00B94F3E">
              <w:rPr>
                <w:b/>
              </w:rPr>
              <w:t>е</w:t>
            </w:r>
            <w:r w:rsidR="00B445FB">
              <w:rPr>
                <w:b/>
              </w:rPr>
              <w:t xml:space="preserve">ния «Село </w:t>
            </w:r>
            <w:r w:rsidR="00252BAD">
              <w:rPr>
                <w:b/>
              </w:rPr>
              <w:t>Щелканово</w:t>
            </w:r>
            <w:r w:rsidR="00B94F3E">
              <w:rPr>
                <w:b/>
              </w:rPr>
              <w:t>»</w:t>
            </w:r>
          </w:p>
        </w:tc>
      </w:tr>
    </w:tbl>
    <w:p w:rsidR="001120CB" w:rsidRDefault="001120CB" w:rsidP="00B94F3E">
      <w:pPr>
        <w:ind w:right="-5"/>
        <w:jc w:val="both"/>
        <w:rPr>
          <w:sz w:val="26"/>
        </w:rPr>
      </w:pPr>
    </w:p>
    <w:p w:rsidR="00BB4BE0" w:rsidRPr="004046B4" w:rsidRDefault="004046B4" w:rsidP="004046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статьей 12, главой 32 «Налог на имущество физических лиц» Налогового кодекса Ро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сийской Федерации, Законом Калужской области от 28 февраля  2017 г.</w:t>
      </w:r>
      <w:r>
        <w:rPr>
          <w:color w:val="000000"/>
          <w:lang w:eastAsia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№ 165-ОЗ  «Об установлении единой даты начала применения на территории Калужской области  п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рядка определения налоговой базы по налогу на имущество физических лиц исходя из кадастровой стоимости объектов налогообложения», на основании Устава муниц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пального образования </w:t>
      </w:r>
      <w:r w:rsidR="00B445F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сельское поселение «Село </w:t>
      </w:r>
      <w:r w:rsidR="00252BA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Щелканово</w:t>
      </w:r>
      <w:r w:rsidR="00B43A0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 С</w:t>
      </w:r>
      <w:r>
        <w:rPr>
          <w:rFonts w:ascii="Times New Roman" w:hAnsi="Times New Roman" w:cs="Times New Roman"/>
          <w:sz w:val="24"/>
          <w:szCs w:val="24"/>
        </w:rPr>
        <w:t>ельская Дума</w:t>
      </w:r>
    </w:p>
    <w:p w:rsidR="00B94F3E" w:rsidRPr="001120CB" w:rsidRDefault="00B94F3E" w:rsidP="00B94F3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B94F3E">
        <w:rPr>
          <w:b/>
          <w:color w:val="000000"/>
        </w:rPr>
        <w:t>РЕШИЛА:</w:t>
      </w:r>
    </w:p>
    <w:p w:rsidR="001120CB" w:rsidRDefault="001120CB" w:rsidP="00B94F3E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222197" w:rsidRDefault="00B43A05" w:rsidP="001120CB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Внести в </w:t>
      </w:r>
      <w:r w:rsidR="00CA1994">
        <w:rPr>
          <w:color w:val="000000"/>
        </w:rPr>
        <w:t xml:space="preserve"> Ре</w:t>
      </w:r>
      <w:r>
        <w:rPr>
          <w:color w:val="000000"/>
        </w:rPr>
        <w:t>шение</w:t>
      </w:r>
      <w:r w:rsidR="00B445FB">
        <w:rPr>
          <w:color w:val="000000"/>
        </w:rPr>
        <w:t xml:space="preserve"> Сельской Думы от 29.09.2017 № 7</w:t>
      </w:r>
      <w:r w:rsidR="00252BAD">
        <w:rPr>
          <w:color w:val="000000"/>
        </w:rPr>
        <w:t>4</w:t>
      </w:r>
      <w:r w:rsidR="00BB4BE0">
        <w:rPr>
          <w:color w:val="000000"/>
        </w:rPr>
        <w:t xml:space="preserve"> «Об установлении налога на имущество физических лиц на т</w:t>
      </w:r>
      <w:r w:rsidR="00B445FB">
        <w:rPr>
          <w:color w:val="000000"/>
        </w:rPr>
        <w:t>ерритории сель</w:t>
      </w:r>
      <w:r w:rsidR="00252BAD">
        <w:rPr>
          <w:color w:val="000000"/>
        </w:rPr>
        <w:t>ского поселения «С</w:t>
      </w:r>
      <w:r w:rsidR="00252BAD">
        <w:rPr>
          <w:color w:val="000000"/>
        </w:rPr>
        <w:t>е</w:t>
      </w:r>
      <w:r w:rsidR="00252BAD">
        <w:rPr>
          <w:color w:val="000000"/>
        </w:rPr>
        <w:t>ло Щелканово</w:t>
      </w:r>
      <w:r w:rsidR="00BB4BE0">
        <w:rPr>
          <w:color w:val="000000"/>
        </w:rPr>
        <w:t xml:space="preserve">» </w:t>
      </w:r>
      <w:r>
        <w:rPr>
          <w:color w:val="000000"/>
        </w:rPr>
        <w:t>следующие изменения</w:t>
      </w:r>
      <w:r w:rsidR="00222197">
        <w:rPr>
          <w:color w:val="000000"/>
        </w:rPr>
        <w:t>:</w:t>
      </w:r>
    </w:p>
    <w:p w:rsidR="00B43A05" w:rsidRDefault="00B43A05" w:rsidP="00B43A05">
      <w:pPr>
        <w:autoSpaceDE w:val="0"/>
        <w:autoSpaceDN w:val="0"/>
        <w:adjustRightInd w:val="0"/>
        <w:ind w:left="900"/>
        <w:jc w:val="both"/>
        <w:rPr>
          <w:color w:val="000000"/>
        </w:rPr>
      </w:pPr>
      <w:r>
        <w:rPr>
          <w:color w:val="000000"/>
        </w:rPr>
        <w:t>1.1. Пункт 4 изложить в следующей редакции:</w:t>
      </w:r>
    </w:p>
    <w:p w:rsidR="00222197" w:rsidRDefault="00C65BB0" w:rsidP="00222197">
      <w:pPr>
        <w:autoSpaceDE w:val="0"/>
        <w:autoSpaceDN w:val="0"/>
        <w:adjustRightInd w:val="0"/>
        <w:ind w:left="900"/>
        <w:jc w:val="both"/>
        <w:rPr>
          <w:color w:val="000000"/>
        </w:rPr>
      </w:pPr>
      <w:r>
        <w:rPr>
          <w:color w:val="000000"/>
        </w:rPr>
        <w:t xml:space="preserve">« 4. </w:t>
      </w:r>
      <w:r w:rsidR="00222197">
        <w:rPr>
          <w:color w:val="000000"/>
        </w:rPr>
        <w:t>Установить налоговые льготы:</w:t>
      </w:r>
    </w:p>
    <w:p w:rsidR="00222197" w:rsidRDefault="00222197" w:rsidP="00222197">
      <w:pPr>
        <w:autoSpaceDE w:val="0"/>
        <w:autoSpaceDN w:val="0"/>
        <w:adjustRightInd w:val="0"/>
        <w:ind w:left="900"/>
        <w:jc w:val="both"/>
        <w:rPr>
          <w:color w:val="000000"/>
        </w:rPr>
      </w:pPr>
      <w:r>
        <w:rPr>
          <w:color w:val="000000"/>
        </w:rPr>
        <w:t xml:space="preserve"> 4.1. Освободить от  налога на имущество физических лиц членов многодетных семей, зарегистрированных на территории Калужской области в качестве мн</w:t>
      </w:r>
      <w:r>
        <w:rPr>
          <w:color w:val="000000"/>
        </w:rPr>
        <w:t>о</w:t>
      </w:r>
      <w:r>
        <w:rPr>
          <w:color w:val="000000"/>
        </w:rPr>
        <w:t>годетной семьи, в порядке, установленном Законом Калужской области № 8- ОЗ от 05.05.2000 «О статусе многодетной семьи в Калужской области и мерах ее социальной поддержки»:</w:t>
      </w:r>
    </w:p>
    <w:p w:rsidR="00222197" w:rsidRDefault="00222197" w:rsidP="00222197">
      <w:pPr>
        <w:autoSpaceDE w:val="0"/>
        <w:autoSpaceDN w:val="0"/>
        <w:adjustRightInd w:val="0"/>
        <w:ind w:left="900"/>
        <w:jc w:val="both"/>
        <w:rPr>
          <w:color w:val="000000"/>
        </w:rPr>
      </w:pPr>
      <w:r>
        <w:rPr>
          <w:color w:val="000000"/>
        </w:rPr>
        <w:t>- льгота указанной категории налогоплательщиков предоставляется на основ</w:t>
      </w:r>
      <w:r>
        <w:rPr>
          <w:color w:val="000000"/>
        </w:rPr>
        <w:t>а</w:t>
      </w:r>
      <w:r>
        <w:rPr>
          <w:color w:val="000000"/>
        </w:rPr>
        <w:t>нии документа</w:t>
      </w:r>
      <w:r w:rsidR="00FB441F">
        <w:rPr>
          <w:color w:val="000000"/>
        </w:rPr>
        <w:t>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населения.</w:t>
      </w:r>
    </w:p>
    <w:p w:rsidR="00FB441F" w:rsidRDefault="00FB441F" w:rsidP="00222197">
      <w:pPr>
        <w:autoSpaceDE w:val="0"/>
        <w:autoSpaceDN w:val="0"/>
        <w:adjustRightInd w:val="0"/>
        <w:ind w:left="900"/>
        <w:jc w:val="both"/>
        <w:rPr>
          <w:color w:val="000000"/>
        </w:rPr>
      </w:pPr>
      <w:r>
        <w:rPr>
          <w:color w:val="000000"/>
        </w:rPr>
        <w:t xml:space="preserve">  4.2. Указанные налоговые льготы предоставляются в размере подлежащей уплате налогоплательщиком суммы налога в отношении объекта налогообл</w:t>
      </w:r>
      <w:r>
        <w:rPr>
          <w:color w:val="000000"/>
        </w:rPr>
        <w:t>о</w:t>
      </w:r>
      <w:r>
        <w:rPr>
          <w:color w:val="000000"/>
        </w:rPr>
        <w:t>жения, находящегося в собственности налогоплательщика и не используемого налогоплательщиком в предпринимательской деятельности.</w:t>
      </w:r>
    </w:p>
    <w:p w:rsidR="00FB441F" w:rsidRDefault="00FB441F" w:rsidP="00222197">
      <w:pPr>
        <w:autoSpaceDE w:val="0"/>
        <w:autoSpaceDN w:val="0"/>
        <w:adjustRightInd w:val="0"/>
        <w:ind w:left="900"/>
        <w:jc w:val="both"/>
        <w:rPr>
          <w:color w:val="000000"/>
        </w:rPr>
      </w:pPr>
      <w:r>
        <w:rPr>
          <w:color w:val="000000"/>
        </w:rPr>
        <w:lastRenderedPageBreak/>
        <w:t xml:space="preserve">    При определении подлежащей уплате налогоплательщиком суммы налога налоговые льготы предоставляются в отношении одного объекта налогообл</w:t>
      </w:r>
      <w:r>
        <w:rPr>
          <w:color w:val="000000"/>
        </w:rPr>
        <w:t>о</w:t>
      </w:r>
      <w:r>
        <w:rPr>
          <w:color w:val="000000"/>
        </w:rPr>
        <w:t>жения каждого вида по выбору налогоплательщика вне зависимости от кол</w:t>
      </w:r>
      <w:r>
        <w:rPr>
          <w:color w:val="000000"/>
        </w:rPr>
        <w:t>и</w:t>
      </w:r>
      <w:r>
        <w:rPr>
          <w:color w:val="000000"/>
        </w:rPr>
        <w:t xml:space="preserve">чества оснований для применения налоговых льгот.». </w:t>
      </w:r>
    </w:p>
    <w:p w:rsidR="00BB4BE0" w:rsidRDefault="00BB4BE0" w:rsidP="00BB4BE0">
      <w:pPr>
        <w:autoSpaceDE w:val="0"/>
        <w:autoSpaceDN w:val="0"/>
        <w:adjustRightInd w:val="0"/>
        <w:jc w:val="both"/>
        <w:rPr>
          <w:color w:val="000000"/>
        </w:rPr>
      </w:pPr>
    </w:p>
    <w:p w:rsidR="00BB4BE0" w:rsidRPr="001120CB" w:rsidRDefault="00BB4BE0" w:rsidP="001120CB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Настоящее Решение вступает в силу с </w:t>
      </w:r>
      <w:r w:rsidR="001D6048">
        <w:rPr>
          <w:color w:val="000000"/>
        </w:rPr>
        <w:t>01.01.2020 года, но не ранее чем по и</w:t>
      </w:r>
      <w:r w:rsidR="001D6048">
        <w:rPr>
          <w:color w:val="000000"/>
        </w:rPr>
        <w:t>с</w:t>
      </w:r>
      <w:r w:rsidR="001D6048">
        <w:rPr>
          <w:color w:val="000000"/>
        </w:rPr>
        <w:t>течении месяца со дня его официального опубликования</w:t>
      </w:r>
      <w:r w:rsidR="00C65BB0">
        <w:rPr>
          <w:color w:val="000000"/>
        </w:rPr>
        <w:t>.</w:t>
      </w:r>
    </w:p>
    <w:p w:rsidR="00C06C6A" w:rsidRDefault="00B94F3E" w:rsidP="00B94F3E">
      <w:pPr>
        <w:tabs>
          <w:tab w:val="left" w:pos="9354"/>
        </w:tabs>
        <w:ind w:right="-5"/>
        <w:jc w:val="both"/>
      </w:pPr>
      <w:r w:rsidRPr="00B94F3E">
        <w:t xml:space="preserve">      </w:t>
      </w:r>
    </w:p>
    <w:p w:rsidR="001120CB" w:rsidRDefault="001120CB" w:rsidP="00B94F3E">
      <w:pPr>
        <w:tabs>
          <w:tab w:val="left" w:pos="9354"/>
        </w:tabs>
        <w:ind w:right="-5"/>
        <w:jc w:val="both"/>
      </w:pPr>
    </w:p>
    <w:p w:rsidR="00BB4BE0" w:rsidRDefault="00BB4BE0" w:rsidP="00B94F3E">
      <w:pPr>
        <w:tabs>
          <w:tab w:val="left" w:pos="9354"/>
        </w:tabs>
        <w:ind w:right="-5"/>
        <w:jc w:val="both"/>
      </w:pPr>
    </w:p>
    <w:p w:rsidR="00BB4BE0" w:rsidRDefault="00BB4BE0" w:rsidP="00B94F3E">
      <w:pPr>
        <w:tabs>
          <w:tab w:val="left" w:pos="9354"/>
        </w:tabs>
        <w:ind w:right="-5"/>
        <w:jc w:val="both"/>
      </w:pPr>
    </w:p>
    <w:p w:rsidR="00BB4BE0" w:rsidRDefault="00BB4BE0" w:rsidP="00B94F3E">
      <w:pPr>
        <w:tabs>
          <w:tab w:val="left" w:pos="9354"/>
        </w:tabs>
        <w:ind w:right="-5"/>
        <w:jc w:val="both"/>
      </w:pPr>
    </w:p>
    <w:p w:rsidR="00BB4BE0" w:rsidRDefault="00BB4BE0" w:rsidP="00B94F3E">
      <w:pPr>
        <w:tabs>
          <w:tab w:val="left" w:pos="9354"/>
        </w:tabs>
        <w:ind w:right="-5"/>
        <w:jc w:val="both"/>
      </w:pPr>
    </w:p>
    <w:p w:rsidR="00BB4BE0" w:rsidRDefault="00BB4BE0" w:rsidP="00B94F3E">
      <w:pPr>
        <w:tabs>
          <w:tab w:val="left" w:pos="9354"/>
        </w:tabs>
        <w:ind w:right="-5"/>
        <w:jc w:val="both"/>
      </w:pPr>
    </w:p>
    <w:p w:rsidR="00BB4BE0" w:rsidRPr="00B94F3E" w:rsidRDefault="00BB4BE0" w:rsidP="00B94F3E">
      <w:pPr>
        <w:tabs>
          <w:tab w:val="left" w:pos="9354"/>
        </w:tabs>
        <w:ind w:right="-5"/>
        <w:jc w:val="both"/>
      </w:pPr>
    </w:p>
    <w:p w:rsidR="00782CBF" w:rsidRPr="00B94F3E" w:rsidRDefault="005B14BF" w:rsidP="00C31CDC">
      <w:pPr>
        <w:ind w:right="-5"/>
        <w:jc w:val="both"/>
        <w:rPr>
          <w:b/>
        </w:rPr>
      </w:pPr>
      <w:r>
        <w:rPr>
          <w:b/>
        </w:rPr>
        <w:t>Заместитель г</w:t>
      </w:r>
      <w:r w:rsidR="00C31CDC" w:rsidRPr="00B94F3E">
        <w:rPr>
          <w:b/>
        </w:rPr>
        <w:t>лав</w:t>
      </w:r>
      <w:r>
        <w:rPr>
          <w:b/>
        </w:rPr>
        <w:t>ы</w:t>
      </w:r>
      <w:r w:rsidR="00C31CDC" w:rsidRPr="00B94F3E">
        <w:rPr>
          <w:b/>
        </w:rPr>
        <w:t xml:space="preserve"> МО С</w:t>
      </w:r>
      <w:r>
        <w:rPr>
          <w:b/>
        </w:rPr>
        <w:t>П</w:t>
      </w:r>
      <w:r w:rsidR="00C31CDC" w:rsidRPr="00B94F3E">
        <w:rPr>
          <w:b/>
        </w:rPr>
        <w:t xml:space="preserve"> </w:t>
      </w:r>
    </w:p>
    <w:p w:rsidR="00FD086D" w:rsidRPr="00B94F3E" w:rsidRDefault="00C31CDC" w:rsidP="00B94F3E">
      <w:pPr>
        <w:ind w:right="-5"/>
        <w:jc w:val="both"/>
        <w:rPr>
          <w:b/>
          <w:sz w:val="26"/>
          <w:szCs w:val="26"/>
        </w:rPr>
      </w:pPr>
      <w:r w:rsidRPr="00B94F3E">
        <w:rPr>
          <w:b/>
        </w:rPr>
        <w:t>«</w:t>
      </w:r>
      <w:r w:rsidR="00252BAD">
        <w:rPr>
          <w:b/>
        </w:rPr>
        <w:t>Село Щелканово</w:t>
      </w:r>
      <w:r w:rsidRPr="00B94F3E">
        <w:rPr>
          <w:b/>
        </w:rPr>
        <w:t>»</w:t>
      </w:r>
      <w:r w:rsidRPr="00B94F3E">
        <w:t xml:space="preserve">    </w:t>
      </w:r>
      <w:r w:rsidR="00CA1994">
        <w:tab/>
      </w:r>
      <w:r w:rsidR="00CA1994">
        <w:tab/>
      </w:r>
      <w:r w:rsidR="00CA1994">
        <w:tab/>
      </w:r>
      <w:r w:rsidR="00CA1994">
        <w:tab/>
      </w:r>
      <w:r w:rsidR="00CA1994">
        <w:tab/>
      </w:r>
      <w:r w:rsidR="00CA1994">
        <w:tab/>
      </w:r>
      <w:r w:rsidR="00B445FB">
        <w:rPr>
          <w:b/>
        </w:rPr>
        <w:t xml:space="preserve">          </w:t>
      </w:r>
      <w:r w:rsidR="00252BAD">
        <w:rPr>
          <w:b/>
        </w:rPr>
        <w:t xml:space="preserve">      </w:t>
      </w:r>
      <w:r w:rsidR="005B14BF">
        <w:rPr>
          <w:b/>
        </w:rPr>
        <w:t>В.Г.Красавин</w:t>
      </w:r>
      <w:r w:rsidR="00491284" w:rsidRPr="00B94F3E">
        <w:tab/>
      </w:r>
    </w:p>
    <w:sectPr w:rsidR="00FD086D" w:rsidRPr="00B94F3E" w:rsidSect="00BB4BE0">
      <w:headerReference w:type="even" r:id="rId8"/>
      <w:headerReference w:type="default" r:id="rId9"/>
      <w:footerReference w:type="default" r:id="rId10"/>
      <w:pgSz w:w="11906" w:h="16838"/>
      <w:pgMar w:top="1134" w:right="1134" w:bottom="1134" w:left="1701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F99" w:rsidRDefault="007C3F99">
      <w:r>
        <w:separator/>
      </w:r>
    </w:p>
  </w:endnote>
  <w:endnote w:type="continuationSeparator" w:id="0">
    <w:p w:rsidR="007C3F99" w:rsidRDefault="007C3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05" w:rsidRDefault="00B43A05">
    <w:pPr>
      <w:pStyle w:val="a5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F99" w:rsidRDefault="007C3F99">
      <w:r>
        <w:separator/>
      </w:r>
    </w:p>
  </w:footnote>
  <w:footnote w:type="continuationSeparator" w:id="0">
    <w:p w:rsidR="007C3F99" w:rsidRDefault="007C3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05" w:rsidRDefault="000222C1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43A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2A48">
      <w:rPr>
        <w:rStyle w:val="a7"/>
        <w:noProof/>
      </w:rPr>
      <w:t>1</w:t>
    </w:r>
    <w:r>
      <w:rPr>
        <w:rStyle w:val="a7"/>
      </w:rPr>
      <w:fldChar w:fldCharType="end"/>
    </w:r>
  </w:p>
  <w:p w:rsidR="00B43A05" w:rsidRDefault="00B43A05" w:rsidP="00B7379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05" w:rsidRDefault="000222C1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43A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A3C1B">
      <w:rPr>
        <w:rStyle w:val="a7"/>
        <w:noProof/>
      </w:rPr>
      <w:t>2</w:t>
    </w:r>
    <w:r>
      <w:rPr>
        <w:rStyle w:val="a7"/>
      </w:rPr>
      <w:fldChar w:fldCharType="end"/>
    </w:r>
  </w:p>
  <w:p w:rsidR="00B43A05" w:rsidRDefault="00B43A05" w:rsidP="00B73792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107803D7"/>
    <w:multiLevelType w:val="hybridMultilevel"/>
    <w:tmpl w:val="E8AEF492"/>
    <w:lvl w:ilvl="0" w:tplc="0EA8C312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71AF6"/>
    <w:multiLevelType w:val="hybridMultilevel"/>
    <w:tmpl w:val="C42C3EE0"/>
    <w:lvl w:ilvl="0" w:tplc="75CA34FA">
      <w:start w:val="1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2C0324BD"/>
    <w:multiLevelType w:val="hybridMultilevel"/>
    <w:tmpl w:val="22903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83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D60E5C"/>
    <w:multiLevelType w:val="hybridMultilevel"/>
    <w:tmpl w:val="89FE6046"/>
    <w:lvl w:ilvl="0" w:tplc="564038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B2"/>
    <w:rsid w:val="00021C4A"/>
    <w:rsid w:val="000222C1"/>
    <w:rsid w:val="000232E0"/>
    <w:rsid w:val="00032BA1"/>
    <w:rsid w:val="0004300A"/>
    <w:rsid w:val="00045788"/>
    <w:rsid w:val="00093C0A"/>
    <w:rsid w:val="000A416B"/>
    <w:rsid w:val="000B5181"/>
    <w:rsid w:val="000C22EA"/>
    <w:rsid w:val="000C606B"/>
    <w:rsid w:val="000D45E9"/>
    <w:rsid w:val="000E3B47"/>
    <w:rsid w:val="000F2914"/>
    <w:rsid w:val="000F3AB4"/>
    <w:rsid w:val="001102C6"/>
    <w:rsid w:val="001120CB"/>
    <w:rsid w:val="00112AA9"/>
    <w:rsid w:val="00113AD4"/>
    <w:rsid w:val="00120A27"/>
    <w:rsid w:val="00125D6B"/>
    <w:rsid w:val="00132A48"/>
    <w:rsid w:val="00132C97"/>
    <w:rsid w:val="00137DD7"/>
    <w:rsid w:val="00142717"/>
    <w:rsid w:val="00144BE6"/>
    <w:rsid w:val="00156DCF"/>
    <w:rsid w:val="00170EB9"/>
    <w:rsid w:val="00172EBB"/>
    <w:rsid w:val="00177577"/>
    <w:rsid w:val="00191622"/>
    <w:rsid w:val="001A01EA"/>
    <w:rsid w:val="001C2338"/>
    <w:rsid w:val="001D6048"/>
    <w:rsid w:val="001E7C4B"/>
    <w:rsid w:val="00200900"/>
    <w:rsid w:val="0020633B"/>
    <w:rsid w:val="00222197"/>
    <w:rsid w:val="002307C9"/>
    <w:rsid w:val="00232798"/>
    <w:rsid w:val="002464B9"/>
    <w:rsid w:val="00252BAD"/>
    <w:rsid w:val="0025580D"/>
    <w:rsid w:val="00257C61"/>
    <w:rsid w:val="002637FA"/>
    <w:rsid w:val="00267ECF"/>
    <w:rsid w:val="00286CD6"/>
    <w:rsid w:val="00287C16"/>
    <w:rsid w:val="0029745A"/>
    <w:rsid w:val="002A1C85"/>
    <w:rsid w:val="002C47C9"/>
    <w:rsid w:val="002F0FE0"/>
    <w:rsid w:val="00310072"/>
    <w:rsid w:val="00315713"/>
    <w:rsid w:val="00322E44"/>
    <w:rsid w:val="00333DF2"/>
    <w:rsid w:val="00336FFF"/>
    <w:rsid w:val="00343983"/>
    <w:rsid w:val="003572F1"/>
    <w:rsid w:val="003652B2"/>
    <w:rsid w:val="0039020F"/>
    <w:rsid w:val="003B55C5"/>
    <w:rsid w:val="003C610E"/>
    <w:rsid w:val="003D04A9"/>
    <w:rsid w:val="003D4B5A"/>
    <w:rsid w:val="003F0525"/>
    <w:rsid w:val="004017DB"/>
    <w:rsid w:val="004046B4"/>
    <w:rsid w:val="004301F2"/>
    <w:rsid w:val="00434436"/>
    <w:rsid w:val="004433EE"/>
    <w:rsid w:val="00444C4C"/>
    <w:rsid w:val="00466FDB"/>
    <w:rsid w:val="004764AE"/>
    <w:rsid w:val="00491284"/>
    <w:rsid w:val="004B62FA"/>
    <w:rsid w:val="004C3C1C"/>
    <w:rsid w:val="004C7B75"/>
    <w:rsid w:val="004D40BE"/>
    <w:rsid w:val="004E1FF2"/>
    <w:rsid w:val="004F4FA2"/>
    <w:rsid w:val="00502164"/>
    <w:rsid w:val="00504570"/>
    <w:rsid w:val="00530FB8"/>
    <w:rsid w:val="00531E32"/>
    <w:rsid w:val="005343C6"/>
    <w:rsid w:val="0053750D"/>
    <w:rsid w:val="00543324"/>
    <w:rsid w:val="005530EA"/>
    <w:rsid w:val="00557687"/>
    <w:rsid w:val="005629AD"/>
    <w:rsid w:val="005742E1"/>
    <w:rsid w:val="00574623"/>
    <w:rsid w:val="00576CFA"/>
    <w:rsid w:val="00596DC9"/>
    <w:rsid w:val="005A0BED"/>
    <w:rsid w:val="005A31CA"/>
    <w:rsid w:val="005B14BF"/>
    <w:rsid w:val="005B282F"/>
    <w:rsid w:val="005C2142"/>
    <w:rsid w:val="005C49F5"/>
    <w:rsid w:val="005C6A00"/>
    <w:rsid w:val="005D1FA5"/>
    <w:rsid w:val="005D6111"/>
    <w:rsid w:val="00603666"/>
    <w:rsid w:val="0060538F"/>
    <w:rsid w:val="00606967"/>
    <w:rsid w:val="00612321"/>
    <w:rsid w:val="00613C71"/>
    <w:rsid w:val="006211C1"/>
    <w:rsid w:val="0062461D"/>
    <w:rsid w:val="006417AA"/>
    <w:rsid w:val="00644896"/>
    <w:rsid w:val="00644FB3"/>
    <w:rsid w:val="006453CC"/>
    <w:rsid w:val="00651ECB"/>
    <w:rsid w:val="00652CEB"/>
    <w:rsid w:val="00662086"/>
    <w:rsid w:val="00665B0B"/>
    <w:rsid w:val="00671E1E"/>
    <w:rsid w:val="006800EE"/>
    <w:rsid w:val="00686685"/>
    <w:rsid w:val="006A1D96"/>
    <w:rsid w:val="006A5C3A"/>
    <w:rsid w:val="006B494A"/>
    <w:rsid w:val="006B5622"/>
    <w:rsid w:val="006C1316"/>
    <w:rsid w:val="006C2040"/>
    <w:rsid w:val="006E21A6"/>
    <w:rsid w:val="006F114E"/>
    <w:rsid w:val="006F2049"/>
    <w:rsid w:val="0070052F"/>
    <w:rsid w:val="007010D4"/>
    <w:rsid w:val="00710457"/>
    <w:rsid w:val="00723FE6"/>
    <w:rsid w:val="0073122C"/>
    <w:rsid w:val="0073349C"/>
    <w:rsid w:val="007567D9"/>
    <w:rsid w:val="00767664"/>
    <w:rsid w:val="00767D1E"/>
    <w:rsid w:val="007737A7"/>
    <w:rsid w:val="00782CBF"/>
    <w:rsid w:val="00785F9F"/>
    <w:rsid w:val="00793704"/>
    <w:rsid w:val="007A17C3"/>
    <w:rsid w:val="007B0D3B"/>
    <w:rsid w:val="007C2389"/>
    <w:rsid w:val="007C2CEC"/>
    <w:rsid w:val="007C369F"/>
    <w:rsid w:val="007C3F99"/>
    <w:rsid w:val="007C5C76"/>
    <w:rsid w:val="007C5E41"/>
    <w:rsid w:val="007D18DF"/>
    <w:rsid w:val="007D555C"/>
    <w:rsid w:val="007E432D"/>
    <w:rsid w:val="007F449B"/>
    <w:rsid w:val="00825FF2"/>
    <w:rsid w:val="0083601D"/>
    <w:rsid w:val="00851131"/>
    <w:rsid w:val="00875A0E"/>
    <w:rsid w:val="00880AFB"/>
    <w:rsid w:val="00885067"/>
    <w:rsid w:val="00887334"/>
    <w:rsid w:val="00895C7F"/>
    <w:rsid w:val="00895F3D"/>
    <w:rsid w:val="008B13B6"/>
    <w:rsid w:val="008B7DA1"/>
    <w:rsid w:val="008C45E9"/>
    <w:rsid w:val="008E72EE"/>
    <w:rsid w:val="00900B4D"/>
    <w:rsid w:val="00904178"/>
    <w:rsid w:val="00926785"/>
    <w:rsid w:val="00946E1C"/>
    <w:rsid w:val="00950019"/>
    <w:rsid w:val="00971F53"/>
    <w:rsid w:val="00982BED"/>
    <w:rsid w:val="00995DE3"/>
    <w:rsid w:val="00996CF8"/>
    <w:rsid w:val="009A3707"/>
    <w:rsid w:val="009C4790"/>
    <w:rsid w:val="009C7261"/>
    <w:rsid w:val="009F5CF8"/>
    <w:rsid w:val="00A112CE"/>
    <w:rsid w:val="00A310CA"/>
    <w:rsid w:val="00A347AE"/>
    <w:rsid w:val="00A433E3"/>
    <w:rsid w:val="00A52179"/>
    <w:rsid w:val="00A53D8A"/>
    <w:rsid w:val="00A8612B"/>
    <w:rsid w:val="00AA7379"/>
    <w:rsid w:val="00AD0096"/>
    <w:rsid w:val="00AE7A5F"/>
    <w:rsid w:val="00B228E0"/>
    <w:rsid w:val="00B24B9C"/>
    <w:rsid w:val="00B356A1"/>
    <w:rsid w:val="00B35942"/>
    <w:rsid w:val="00B43A05"/>
    <w:rsid w:val="00B445FB"/>
    <w:rsid w:val="00B66584"/>
    <w:rsid w:val="00B73792"/>
    <w:rsid w:val="00B94F3E"/>
    <w:rsid w:val="00B975E0"/>
    <w:rsid w:val="00BA3C1B"/>
    <w:rsid w:val="00BB4BE0"/>
    <w:rsid w:val="00BC1EF4"/>
    <w:rsid w:val="00BC218F"/>
    <w:rsid w:val="00BE25F0"/>
    <w:rsid w:val="00BE6E51"/>
    <w:rsid w:val="00BF5983"/>
    <w:rsid w:val="00C02DA0"/>
    <w:rsid w:val="00C05195"/>
    <w:rsid w:val="00C06C6A"/>
    <w:rsid w:val="00C06CBF"/>
    <w:rsid w:val="00C075D9"/>
    <w:rsid w:val="00C07C80"/>
    <w:rsid w:val="00C07EA9"/>
    <w:rsid w:val="00C221BF"/>
    <w:rsid w:val="00C273B0"/>
    <w:rsid w:val="00C27729"/>
    <w:rsid w:val="00C31CDC"/>
    <w:rsid w:val="00C34E07"/>
    <w:rsid w:val="00C37508"/>
    <w:rsid w:val="00C40B37"/>
    <w:rsid w:val="00C43EF0"/>
    <w:rsid w:val="00C65BB0"/>
    <w:rsid w:val="00C7784F"/>
    <w:rsid w:val="00C847D7"/>
    <w:rsid w:val="00C87DEC"/>
    <w:rsid w:val="00C9072C"/>
    <w:rsid w:val="00CA1994"/>
    <w:rsid w:val="00CB0D70"/>
    <w:rsid w:val="00CD6CE2"/>
    <w:rsid w:val="00CE0D32"/>
    <w:rsid w:val="00CE4CAF"/>
    <w:rsid w:val="00CF0F10"/>
    <w:rsid w:val="00D33984"/>
    <w:rsid w:val="00D46FC1"/>
    <w:rsid w:val="00D56573"/>
    <w:rsid w:val="00D6115E"/>
    <w:rsid w:val="00D648CF"/>
    <w:rsid w:val="00D73F5A"/>
    <w:rsid w:val="00D74F1F"/>
    <w:rsid w:val="00D867F5"/>
    <w:rsid w:val="00D9781C"/>
    <w:rsid w:val="00DE1EC9"/>
    <w:rsid w:val="00DF4689"/>
    <w:rsid w:val="00E00369"/>
    <w:rsid w:val="00E02111"/>
    <w:rsid w:val="00E10FEA"/>
    <w:rsid w:val="00E168B3"/>
    <w:rsid w:val="00E37FA3"/>
    <w:rsid w:val="00E40FAC"/>
    <w:rsid w:val="00E433B4"/>
    <w:rsid w:val="00E47AD5"/>
    <w:rsid w:val="00E54DB2"/>
    <w:rsid w:val="00E85D89"/>
    <w:rsid w:val="00EA1FE8"/>
    <w:rsid w:val="00EA7C4A"/>
    <w:rsid w:val="00ED31F5"/>
    <w:rsid w:val="00ED7FE5"/>
    <w:rsid w:val="00EF59A5"/>
    <w:rsid w:val="00F03E9D"/>
    <w:rsid w:val="00F25A05"/>
    <w:rsid w:val="00F70CD9"/>
    <w:rsid w:val="00F822EF"/>
    <w:rsid w:val="00F82A1E"/>
    <w:rsid w:val="00FA5F8A"/>
    <w:rsid w:val="00FA6680"/>
    <w:rsid w:val="00FB1AA1"/>
    <w:rsid w:val="00FB40D2"/>
    <w:rsid w:val="00FB441F"/>
    <w:rsid w:val="00FC351B"/>
    <w:rsid w:val="00FD086D"/>
    <w:rsid w:val="00FD4C02"/>
    <w:rsid w:val="00FD72ED"/>
    <w:rsid w:val="00FE02D6"/>
    <w:rsid w:val="00FE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2C1"/>
    <w:rPr>
      <w:sz w:val="24"/>
      <w:szCs w:val="24"/>
    </w:rPr>
  </w:style>
  <w:style w:type="paragraph" w:styleId="1">
    <w:name w:val="heading 1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0222C1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0222C1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0222C1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22C1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0222C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222C1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222C1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B94F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2C1"/>
    <w:rPr>
      <w:sz w:val="24"/>
      <w:szCs w:val="24"/>
    </w:rPr>
  </w:style>
  <w:style w:type="paragraph" w:styleId="1">
    <w:name w:val="heading 1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0222C1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0222C1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0222C1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22C1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0222C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222C1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222C1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B94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2</cp:revision>
  <cp:lastPrinted>2019-03-05T05:54:00Z</cp:lastPrinted>
  <dcterms:created xsi:type="dcterms:W3CDTF">2019-03-12T06:10:00Z</dcterms:created>
  <dcterms:modified xsi:type="dcterms:W3CDTF">2019-03-12T06:10:00Z</dcterms:modified>
</cp:coreProperties>
</file>