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49" w:rsidRPr="000E7267" w:rsidRDefault="000E7267" w:rsidP="00DA7D49">
      <w:pPr>
        <w:jc w:val="center"/>
        <w:rPr>
          <w:sz w:val="28"/>
          <w:szCs w:val="28"/>
        </w:rPr>
      </w:pPr>
      <w:r w:rsidRPr="000E7267">
        <w:rPr>
          <w:sz w:val="28"/>
          <w:szCs w:val="28"/>
        </w:rPr>
        <w:t xml:space="preserve">  </w:t>
      </w:r>
    </w:p>
    <w:p w:rsidR="00DA7D49" w:rsidRPr="000E7267" w:rsidRDefault="000E7267" w:rsidP="00DA7D49">
      <w:pPr>
        <w:jc w:val="center"/>
        <w:rPr>
          <w:b/>
        </w:rPr>
      </w:pPr>
      <w:r w:rsidRPr="000E7267">
        <w:rPr>
          <w:b/>
        </w:rPr>
        <w:t>АДМИНИСТРАЦИЯ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МУНИЦИПАЛЬНОГО ОБРАЗОВАНИЯ СЕЛЬСКОЕ ПОСЕЛЕНИЕ</w:t>
      </w:r>
    </w:p>
    <w:p w:rsidR="000E7267" w:rsidRPr="000E7267" w:rsidRDefault="000E7267" w:rsidP="00DA7D49">
      <w:pPr>
        <w:jc w:val="center"/>
        <w:rPr>
          <w:b/>
        </w:rPr>
      </w:pPr>
      <w:r w:rsidRPr="000E7267">
        <w:rPr>
          <w:b/>
        </w:rPr>
        <w:t>«СЕЛО ЩЕЛКАНОВО»</w:t>
      </w:r>
    </w:p>
    <w:p w:rsidR="000E7267" w:rsidRDefault="000E7267" w:rsidP="000E7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 </w:t>
      </w:r>
    </w:p>
    <w:p w:rsidR="000E7267" w:rsidRDefault="000E7267" w:rsidP="000E7267">
      <w:pPr>
        <w:jc w:val="center"/>
      </w:pPr>
      <w:r w:rsidRPr="000E7267">
        <w:t>249921 Калужская область, Юхновский район, село Щелканово</w:t>
      </w:r>
    </w:p>
    <w:p w:rsidR="000E7267" w:rsidRDefault="000E7267" w:rsidP="000E7267">
      <w:pPr>
        <w:jc w:val="center"/>
      </w:pPr>
      <w:r>
        <w:t>ул. Боровская, д.18, тел\факс 8 48 436 3-41-10</w:t>
      </w:r>
    </w:p>
    <w:p w:rsidR="000E7267" w:rsidRDefault="000E7267" w:rsidP="000E7267">
      <w:pPr>
        <w:jc w:val="center"/>
      </w:pPr>
    </w:p>
    <w:p w:rsidR="009634EC" w:rsidRDefault="009634EC" w:rsidP="000E7267">
      <w:pPr>
        <w:jc w:val="center"/>
      </w:pPr>
    </w:p>
    <w:p w:rsidR="000E7267" w:rsidRPr="00D22BC5" w:rsidRDefault="00A45D96" w:rsidP="000E7267">
      <w:pPr>
        <w:jc w:val="center"/>
        <w:rPr>
          <w:b/>
          <w:sz w:val="40"/>
          <w:szCs w:val="40"/>
        </w:rPr>
      </w:pPr>
      <w:r w:rsidRPr="00D22BC5">
        <w:rPr>
          <w:b/>
          <w:sz w:val="40"/>
          <w:szCs w:val="40"/>
        </w:rPr>
        <w:t>ПОСТАНОВЛ</w:t>
      </w:r>
      <w:r w:rsidR="000E7267" w:rsidRPr="00D22BC5">
        <w:rPr>
          <w:b/>
          <w:sz w:val="40"/>
          <w:szCs w:val="40"/>
        </w:rPr>
        <w:t>ЕНИЕ</w:t>
      </w:r>
    </w:p>
    <w:p w:rsidR="000E7267" w:rsidRDefault="000E7267" w:rsidP="00531697">
      <w:pPr>
        <w:rPr>
          <w:b/>
          <w:sz w:val="28"/>
          <w:szCs w:val="28"/>
        </w:rPr>
      </w:pPr>
    </w:p>
    <w:p w:rsidR="001131D5" w:rsidRDefault="001131D5" w:rsidP="005316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09 января 2020 года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№2 </w:t>
      </w:r>
    </w:p>
    <w:p w:rsidR="009634EC" w:rsidRDefault="009634EC" w:rsidP="00531697">
      <w:pPr>
        <w:rPr>
          <w:b/>
        </w:rPr>
      </w:pPr>
    </w:p>
    <w:p w:rsidR="00D65121" w:rsidRP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spacing w:val="-2"/>
          <w:sz w:val="23"/>
          <w:szCs w:val="23"/>
        </w:rPr>
        <w:t xml:space="preserve">О создании </w:t>
      </w: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>комиссии по осуществлению</w:t>
      </w:r>
    </w:p>
    <w:p w:rsidR="00D65121" w:rsidRP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закупок </w:t>
      </w:r>
      <w:r w:rsidRPr="001131D5">
        <w:rPr>
          <w:rFonts w:eastAsia="Mincho"/>
          <w:b/>
          <w:bCs/>
          <w:spacing w:val="-2"/>
          <w:sz w:val="23"/>
          <w:szCs w:val="23"/>
        </w:rPr>
        <w:t>товаров,</w:t>
      </w: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 работ, услуг </w:t>
      </w:r>
    </w:p>
    <w:p w:rsidR="00D65121" w:rsidRP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путем проведения </w:t>
      </w:r>
      <w:proofErr w:type="gramStart"/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>открытых</w:t>
      </w:r>
      <w:proofErr w:type="gramEnd"/>
    </w:p>
    <w:p w:rsidR="00D65121" w:rsidRP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>конкурсов и аукционов</w:t>
      </w:r>
    </w:p>
    <w:p w:rsidR="00D65121" w:rsidRP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>в электронной форме</w:t>
      </w:r>
    </w:p>
    <w:p w:rsidR="001131D5" w:rsidRDefault="00D65121" w:rsidP="00D65121">
      <w:pPr>
        <w:widowControl w:val="0"/>
        <w:autoSpaceDE w:val="0"/>
        <w:rPr>
          <w:rFonts w:eastAsia="Mincho"/>
          <w:b/>
          <w:bCs/>
          <w:color w:val="000000"/>
          <w:spacing w:val="-2"/>
          <w:sz w:val="23"/>
          <w:szCs w:val="23"/>
        </w:rPr>
      </w:pP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для нужд </w:t>
      </w:r>
      <w:r w:rsid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 муниципального образования</w:t>
      </w:r>
    </w:p>
    <w:p w:rsidR="00D65121" w:rsidRPr="001131D5" w:rsidRDefault="001131D5" w:rsidP="00D65121">
      <w:pPr>
        <w:widowControl w:val="0"/>
        <w:autoSpaceDE w:val="0"/>
        <w:rPr>
          <w:b/>
          <w:sz w:val="23"/>
          <w:szCs w:val="23"/>
        </w:rPr>
      </w:pPr>
      <w:r>
        <w:rPr>
          <w:rFonts w:eastAsia="Mincho"/>
          <w:b/>
          <w:bCs/>
          <w:color w:val="000000"/>
          <w:spacing w:val="-2"/>
          <w:sz w:val="23"/>
          <w:szCs w:val="23"/>
        </w:rPr>
        <w:t xml:space="preserve">сельское поселение «Село Щелканово» </w:t>
      </w:r>
      <w:r w:rsidRPr="001131D5">
        <w:rPr>
          <w:rFonts w:eastAsia="Mincho"/>
          <w:b/>
          <w:bCs/>
          <w:color w:val="000000"/>
          <w:spacing w:val="-2"/>
          <w:sz w:val="23"/>
          <w:szCs w:val="23"/>
        </w:rPr>
        <w:t xml:space="preserve"> </w:t>
      </w:r>
    </w:p>
    <w:p w:rsidR="00D65121" w:rsidRDefault="00D65121" w:rsidP="00D65121">
      <w:pPr>
        <w:rPr>
          <w:b/>
          <w:sz w:val="23"/>
          <w:szCs w:val="23"/>
        </w:rPr>
      </w:pPr>
    </w:p>
    <w:p w:rsidR="00D65121" w:rsidRPr="001131D5" w:rsidRDefault="00D65121" w:rsidP="00D65121">
      <w:pPr>
        <w:jc w:val="both"/>
        <w:rPr>
          <w:sz w:val="23"/>
          <w:szCs w:val="23"/>
        </w:rPr>
      </w:pPr>
      <w:r w:rsidRPr="001131D5">
        <w:rPr>
          <w:sz w:val="23"/>
          <w:szCs w:val="23"/>
        </w:rPr>
        <w:t xml:space="preserve">В целях реализации на территории Калужской области Федерального закона от 05.04.2013 N 44-ФЗ "О контрактной системе в сфере закупок товаров, работ, услуг для обеспечения государственных и муниципальных нужд", на основании договора № </w:t>
      </w:r>
      <w:r w:rsidRPr="001131D5">
        <w:rPr>
          <w:sz w:val="23"/>
          <w:szCs w:val="23"/>
          <w:u w:val="single"/>
        </w:rPr>
        <w:t>_ _</w:t>
      </w:r>
      <w:r w:rsidRPr="001131D5">
        <w:rPr>
          <w:sz w:val="23"/>
          <w:szCs w:val="23"/>
        </w:rPr>
        <w:t xml:space="preserve"> оказания услуг от </w:t>
      </w:r>
      <w:r w:rsidR="001131D5">
        <w:rPr>
          <w:sz w:val="23"/>
          <w:szCs w:val="23"/>
        </w:rPr>
        <w:t xml:space="preserve">09 01 января </w:t>
      </w:r>
      <w:r w:rsidRPr="001131D5">
        <w:rPr>
          <w:sz w:val="23"/>
          <w:szCs w:val="23"/>
        </w:rPr>
        <w:t xml:space="preserve"> 20</w:t>
      </w:r>
      <w:r w:rsidR="001131D5">
        <w:rPr>
          <w:sz w:val="23"/>
          <w:szCs w:val="23"/>
        </w:rPr>
        <w:t xml:space="preserve">20 </w:t>
      </w:r>
      <w:r w:rsidRPr="001131D5">
        <w:rPr>
          <w:sz w:val="23"/>
          <w:szCs w:val="23"/>
        </w:rPr>
        <w:t>г.</w:t>
      </w:r>
    </w:p>
    <w:p w:rsidR="00D65121" w:rsidRDefault="00D65121" w:rsidP="00D65121">
      <w:pPr>
        <w:jc w:val="center"/>
        <w:rPr>
          <w:sz w:val="23"/>
          <w:szCs w:val="23"/>
        </w:rPr>
      </w:pPr>
    </w:p>
    <w:p w:rsidR="00D65121" w:rsidRDefault="00D65121" w:rsidP="00D65121">
      <w:pPr>
        <w:jc w:val="center"/>
        <w:rPr>
          <w:sz w:val="23"/>
          <w:szCs w:val="23"/>
        </w:rPr>
      </w:pPr>
      <w:r>
        <w:rPr>
          <w:sz w:val="23"/>
          <w:szCs w:val="23"/>
        </w:rPr>
        <w:t>ПОСТАНОВЛЯЮ:</w:t>
      </w:r>
    </w:p>
    <w:p w:rsidR="00D65121" w:rsidRDefault="00D65121" w:rsidP="00D65121">
      <w:pPr>
        <w:jc w:val="center"/>
        <w:rPr>
          <w:sz w:val="23"/>
          <w:szCs w:val="23"/>
        </w:rPr>
      </w:pPr>
    </w:p>
    <w:p w:rsidR="00D65121" w:rsidRDefault="00D65121" w:rsidP="00D65121">
      <w:pPr>
        <w:pStyle w:val="a7"/>
        <w:spacing w:before="0" w:after="0"/>
        <w:ind w:left="0" w:right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     Создать комиссию по осуществлению закупок товаров, работ, услуг путём проведения открытых конкурсов и аукционов в электронной форме для нужд </w:t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r>
        <w:rPr>
          <w:rFonts w:ascii="Times New Roman" w:hAnsi="Times New Roman" w:cs="Times New Roman"/>
          <w:sz w:val="23"/>
          <w:szCs w:val="23"/>
        </w:rPr>
        <w:softHyphen/>
      </w:r>
      <w:bookmarkStart w:id="0" w:name="_GoBack"/>
      <w:bookmarkEnd w:id="0"/>
      <w:r w:rsidR="001131D5">
        <w:rPr>
          <w:rFonts w:ascii="Times New Roman" w:hAnsi="Times New Roman" w:cs="Times New Roman"/>
          <w:sz w:val="23"/>
          <w:szCs w:val="23"/>
        </w:rPr>
        <w:t xml:space="preserve"> муниципального образования сельское поселение «Село Щелканово»</w:t>
      </w:r>
      <w:r>
        <w:rPr>
          <w:rFonts w:ascii="Times New Roman" w:hAnsi="Times New Roman" w:cs="Times New Roman"/>
          <w:sz w:val="23"/>
          <w:szCs w:val="23"/>
        </w:rPr>
        <w:t xml:space="preserve"> (далее – комиссия) в следующем составе:</w:t>
      </w:r>
    </w:p>
    <w:p w:rsidR="00D65121" w:rsidRDefault="00D65121" w:rsidP="00D65121">
      <w:pPr>
        <w:pStyle w:val="a7"/>
        <w:spacing w:before="0" w:after="0"/>
        <w:ind w:left="0" w:right="0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804"/>
        <w:gridCol w:w="5973"/>
      </w:tblGrid>
      <w:tr w:rsidR="00D65121" w:rsidRPr="00D65121" w:rsidTr="00D65121">
        <w:trPr>
          <w:trHeight w:val="541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5121" w:rsidRPr="00D65121" w:rsidRDefault="00D65121">
            <w:pPr>
              <w:rPr>
                <w:bCs/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Мартынова Ольга Васильевна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jc w:val="both"/>
              <w:rPr>
                <w:sz w:val="23"/>
                <w:szCs w:val="23"/>
                <w:lang w:eastAsia="ar-SA"/>
              </w:rPr>
            </w:pPr>
            <w:r w:rsidRPr="00D65121">
              <w:rPr>
                <w:bCs/>
                <w:sz w:val="23"/>
                <w:szCs w:val="23"/>
              </w:rPr>
              <w:t>Начальник управления проведения торгов Бюджетного</w:t>
            </w:r>
            <w:r w:rsidRPr="00D65121">
              <w:rPr>
                <w:sz w:val="23"/>
                <w:szCs w:val="23"/>
              </w:rPr>
              <w:t xml:space="preserve"> специализированного учреждения «Фонд имущества Калужской области», председатель комиссии (по согласованию)</w:t>
            </w:r>
          </w:p>
        </w:tc>
      </w:tr>
      <w:tr w:rsidR="00D65121" w:rsidRPr="00D65121" w:rsidTr="00D65121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5121" w:rsidRPr="00D65121" w:rsidRDefault="00D65121">
            <w:pPr>
              <w:rPr>
                <w:bCs/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Лукьянова Татьяна Александровна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jc w:val="both"/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Главный юрисконсульт отдела организационно-контрольной и кадровой работы Бюджетного специализированного учреждения «Фонд имущества Калужской области», заместитель председателя комиссии (по согласованию)</w:t>
            </w:r>
          </w:p>
        </w:tc>
      </w:tr>
      <w:tr w:rsidR="00D65121" w:rsidRPr="00D65121" w:rsidTr="00D65121">
        <w:tc>
          <w:tcPr>
            <w:tcW w:w="9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Члены комиссии:</w:t>
            </w:r>
          </w:p>
        </w:tc>
      </w:tr>
      <w:tr w:rsidR="00D65121" w:rsidRPr="00D65121" w:rsidTr="00D65121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5121" w:rsidRPr="00D65121" w:rsidRDefault="00D65121">
            <w:pPr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Кузнецова Дарья Владимировна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jc w:val="both"/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 xml:space="preserve">Ведущий юрисконсульт </w:t>
            </w:r>
            <w:proofErr w:type="gramStart"/>
            <w:r w:rsidRPr="00D65121">
              <w:rPr>
                <w:sz w:val="23"/>
                <w:szCs w:val="23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D65121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D65121" w:rsidRPr="00D65121" w:rsidTr="00D65121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5121" w:rsidRPr="00D65121" w:rsidRDefault="00D65121">
            <w:pPr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>Азарова Татьяна Александровна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jc w:val="both"/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 xml:space="preserve">Начальник </w:t>
            </w:r>
            <w:proofErr w:type="gramStart"/>
            <w:r w:rsidRPr="00D65121">
              <w:rPr>
                <w:sz w:val="23"/>
                <w:szCs w:val="23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D65121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D65121" w:rsidRPr="00D65121" w:rsidTr="00D65121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5121" w:rsidRPr="00D65121" w:rsidRDefault="00D65121">
            <w:pPr>
              <w:rPr>
                <w:sz w:val="23"/>
                <w:szCs w:val="23"/>
                <w:lang w:eastAsia="ar-SA"/>
              </w:rPr>
            </w:pPr>
            <w:proofErr w:type="spellStart"/>
            <w:r w:rsidRPr="00D65121">
              <w:rPr>
                <w:sz w:val="23"/>
                <w:szCs w:val="23"/>
              </w:rPr>
              <w:t>Никитенкова</w:t>
            </w:r>
            <w:proofErr w:type="spellEnd"/>
            <w:r w:rsidRPr="00D65121">
              <w:rPr>
                <w:sz w:val="23"/>
                <w:szCs w:val="23"/>
              </w:rPr>
              <w:t xml:space="preserve"> Ирина Сергеевна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D65121">
            <w:pPr>
              <w:jc w:val="both"/>
              <w:rPr>
                <w:sz w:val="23"/>
                <w:szCs w:val="23"/>
                <w:lang w:eastAsia="ar-SA"/>
              </w:rPr>
            </w:pPr>
            <w:r w:rsidRPr="00D65121">
              <w:rPr>
                <w:sz w:val="23"/>
                <w:szCs w:val="23"/>
              </w:rPr>
              <w:t xml:space="preserve">Ведущий экономист </w:t>
            </w:r>
            <w:proofErr w:type="gramStart"/>
            <w:r w:rsidRPr="00D65121">
              <w:rPr>
                <w:sz w:val="23"/>
                <w:szCs w:val="23"/>
              </w:rPr>
              <w:t xml:space="preserve">отдела развития контрактной системы управления проведения торгов Бюджетного </w:t>
            </w:r>
            <w:r w:rsidRPr="00D65121">
              <w:rPr>
                <w:sz w:val="23"/>
                <w:szCs w:val="23"/>
              </w:rPr>
              <w:lastRenderedPageBreak/>
              <w:t>специализированного</w:t>
            </w:r>
            <w:proofErr w:type="gramEnd"/>
            <w:r w:rsidRPr="00D65121">
              <w:rPr>
                <w:sz w:val="23"/>
                <w:szCs w:val="23"/>
              </w:rPr>
              <w:t xml:space="preserve"> учреждения «Фонд имущества Калужской области» (по согласованию)</w:t>
            </w:r>
          </w:p>
        </w:tc>
      </w:tr>
      <w:tr w:rsidR="00D65121" w:rsidRPr="00D65121" w:rsidTr="00D65121">
        <w:trPr>
          <w:trHeight w:val="224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5121" w:rsidRPr="00D65121" w:rsidRDefault="001131D5">
            <w:pPr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lastRenderedPageBreak/>
              <w:t>Поздеев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Михаил Юрьевич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121" w:rsidRPr="00D65121" w:rsidRDefault="001131D5">
            <w:pPr>
              <w:snapToGrid w:val="0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</w:rPr>
              <w:t xml:space="preserve"> Глава администрации муниципального образования сельское поселение «Село Щелканово» </w:t>
            </w:r>
            <w:r w:rsidR="00D65121" w:rsidRPr="00D65121">
              <w:rPr>
                <w:sz w:val="23"/>
                <w:szCs w:val="23"/>
              </w:rPr>
              <w:t>(по согласованию)</w:t>
            </w:r>
          </w:p>
        </w:tc>
      </w:tr>
    </w:tbl>
    <w:p w:rsidR="00D65121" w:rsidRPr="00D65121" w:rsidRDefault="00D65121" w:rsidP="00D65121">
      <w:pPr>
        <w:jc w:val="both"/>
        <w:rPr>
          <w:sz w:val="23"/>
          <w:szCs w:val="23"/>
          <w:lang w:eastAsia="ar-SA"/>
        </w:rPr>
      </w:pPr>
    </w:p>
    <w:p w:rsidR="00D65121" w:rsidRPr="00D65121" w:rsidRDefault="00D65121" w:rsidP="00D65121">
      <w:pPr>
        <w:numPr>
          <w:ilvl w:val="0"/>
          <w:numId w:val="6"/>
        </w:numPr>
        <w:tabs>
          <w:tab w:val="num" w:pos="567"/>
        </w:tabs>
        <w:ind w:left="0" w:firstLine="0"/>
        <w:jc w:val="both"/>
        <w:rPr>
          <w:sz w:val="23"/>
          <w:szCs w:val="23"/>
        </w:rPr>
      </w:pPr>
      <w:r w:rsidRPr="00D65121">
        <w:rPr>
          <w:sz w:val="23"/>
          <w:szCs w:val="23"/>
        </w:rPr>
        <w:t xml:space="preserve">Утвердить Положение о комиссии по осуществлению закупок товаров, работ, услуг путем проведения конкурсов и аукционов в электронной форме для нужд </w:t>
      </w:r>
      <w:r w:rsidR="001131D5">
        <w:rPr>
          <w:sz w:val="23"/>
          <w:szCs w:val="23"/>
        </w:rPr>
        <w:t xml:space="preserve">муниципального образования сельское поселение «село Щелканово» </w:t>
      </w:r>
      <w:r w:rsidRPr="00D65121">
        <w:rPr>
          <w:sz w:val="23"/>
          <w:szCs w:val="23"/>
        </w:rPr>
        <w:t xml:space="preserve"> (приложение).</w:t>
      </w:r>
    </w:p>
    <w:p w:rsidR="00D65121" w:rsidRPr="00D65121" w:rsidRDefault="00D65121" w:rsidP="00D65121">
      <w:pPr>
        <w:numPr>
          <w:ilvl w:val="0"/>
          <w:numId w:val="6"/>
        </w:numPr>
        <w:tabs>
          <w:tab w:val="num" w:pos="567"/>
        </w:tabs>
        <w:ind w:left="0" w:firstLine="0"/>
        <w:jc w:val="both"/>
        <w:rPr>
          <w:sz w:val="23"/>
          <w:szCs w:val="23"/>
        </w:rPr>
      </w:pPr>
      <w:r w:rsidRPr="00D65121">
        <w:rPr>
          <w:sz w:val="23"/>
          <w:szCs w:val="23"/>
        </w:rPr>
        <w:t>Настоящее Постановление вступает в силу момента подписания.</w:t>
      </w:r>
    </w:p>
    <w:p w:rsidR="00D65121" w:rsidRPr="00D65121" w:rsidRDefault="00D65121" w:rsidP="00D65121">
      <w:pPr>
        <w:tabs>
          <w:tab w:val="num" w:pos="567"/>
        </w:tabs>
        <w:jc w:val="both"/>
        <w:rPr>
          <w:sz w:val="23"/>
          <w:szCs w:val="23"/>
        </w:rPr>
      </w:pPr>
      <w:r w:rsidRPr="00D65121">
        <w:rPr>
          <w:sz w:val="23"/>
          <w:szCs w:val="23"/>
        </w:rPr>
        <w:t xml:space="preserve">4.       </w:t>
      </w:r>
      <w:proofErr w:type="gramStart"/>
      <w:r w:rsidRPr="00D65121">
        <w:rPr>
          <w:sz w:val="23"/>
          <w:szCs w:val="23"/>
        </w:rPr>
        <w:t>Контроль за</w:t>
      </w:r>
      <w:proofErr w:type="gramEnd"/>
      <w:r w:rsidRPr="00D65121">
        <w:rPr>
          <w:sz w:val="23"/>
          <w:szCs w:val="23"/>
        </w:rPr>
        <w:t xml:space="preserve"> исполнением Постановления оставляю за собой. </w:t>
      </w:r>
    </w:p>
    <w:p w:rsidR="009634EC" w:rsidRPr="00D65121" w:rsidRDefault="009634EC" w:rsidP="00531697"/>
    <w:p w:rsidR="00400150" w:rsidRPr="00D65121" w:rsidRDefault="00400150" w:rsidP="000031B5">
      <w:pPr>
        <w:jc w:val="both"/>
      </w:pPr>
    </w:p>
    <w:p w:rsidR="00400150" w:rsidRPr="00D65121" w:rsidRDefault="00400150" w:rsidP="000031B5">
      <w:pPr>
        <w:jc w:val="both"/>
      </w:pPr>
    </w:p>
    <w:p w:rsidR="000031B5" w:rsidRPr="001131D5" w:rsidRDefault="00E92998" w:rsidP="000031B5">
      <w:pPr>
        <w:rPr>
          <w:b/>
        </w:rPr>
      </w:pPr>
      <w:r w:rsidRPr="001131D5">
        <w:rPr>
          <w:b/>
        </w:rPr>
        <w:t>Г</w:t>
      </w:r>
      <w:r w:rsidR="000031B5" w:rsidRPr="001131D5">
        <w:rPr>
          <w:b/>
        </w:rPr>
        <w:t>лав</w:t>
      </w:r>
      <w:r w:rsidRPr="001131D5">
        <w:rPr>
          <w:b/>
        </w:rPr>
        <w:t>а</w:t>
      </w:r>
      <w:r w:rsidR="000031B5" w:rsidRPr="001131D5">
        <w:rPr>
          <w:b/>
        </w:rPr>
        <w:t xml:space="preserve"> администрации МО</w:t>
      </w:r>
    </w:p>
    <w:p w:rsidR="000031B5" w:rsidRPr="001131D5" w:rsidRDefault="000031B5" w:rsidP="000031B5">
      <w:pPr>
        <w:rPr>
          <w:b/>
        </w:rPr>
      </w:pPr>
      <w:r w:rsidRPr="001131D5">
        <w:rPr>
          <w:b/>
        </w:rPr>
        <w:t>сельское поселение</w:t>
      </w:r>
    </w:p>
    <w:p w:rsidR="000031B5" w:rsidRPr="001131D5" w:rsidRDefault="000031B5" w:rsidP="000031B5">
      <w:pPr>
        <w:rPr>
          <w:b/>
        </w:rPr>
      </w:pPr>
      <w:r w:rsidRPr="001131D5">
        <w:rPr>
          <w:b/>
        </w:rPr>
        <w:t xml:space="preserve">«Село Щелканово»                                                     </w:t>
      </w:r>
      <w:r w:rsidR="009634EC" w:rsidRPr="001131D5">
        <w:rPr>
          <w:b/>
        </w:rPr>
        <w:t xml:space="preserve">                              </w:t>
      </w:r>
      <w:proofErr w:type="spellStart"/>
      <w:r w:rsidR="00E92998" w:rsidRPr="001131D5">
        <w:rPr>
          <w:b/>
        </w:rPr>
        <w:t>М.Ю.Поздеев</w:t>
      </w:r>
      <w:proofErr w:type="spellEnd"/>
      <w:r w:rsidRPr="001131D5">
        <w:rPr>
          <w:b/>
        </w:rPr>
        <w:t xml:space="preserve"> </w:t>
      </w:r>
    </w:p>
    <w:p w:rsidR="00CB2D81" w:rsidRPr="00D65121" w:rsidRDefault="00CB2D81" w:rsidP="000031B5"/>
    <w:p w:rsidR="00592FD9" w:rsidRPr="00D65121" w:rsidRDefault="00592FD9" w:rsidP="000031B5"/>
    <w:p w:rsidR="00592FD9" w:rsidRPr="00D65121" w:rsidRDefault="00592FD9" w:rsidP="000031B5"/>
    <w:p w:rsidR="00400150" w:rsidRPr="00D65121" w:rsidRDefault="00400150" w:rsidP="000031B5"/>
    <w:p w:rsidR="00400150" w:rsidRPr="00D65121" w:rsidRDefault="00400150" w:rsidP="000031B5"/>
    <w:p w:rsidR="00400150" w:rsidRPr="00D65121" w:rsidRDefault="00400150" w:rsidP="000031B5"/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p w:rsidR="009C6F7A" w:rsidRDefault="009C6F7A" w:rsidP="000031B5">
      <w:pPr>
        <w:rPr>
          <w:b/>
        </w:rPr>
      </w:pPr>
    </w:p>
    <w:sectPr w:rsidR="009C6F7A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98" w:rsidRDefault="00101998">
      <w:r>
        <w:separator/>
      </w:r>
    </w:p>
  </w:endnote>
  <w:endnote w:type="continuationSeparator" w:id="0">
    <w:p w:rsidR="00101998" w:rsidRDefault="0010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67B1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12" w:rsidRDefault="00F27512" w:rsidP="00F275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4CE5">
      <w:rPr>
        <w:rStyle w:val="a6"/>
        <w:noProof/>
      </w:rPr>
      <w:t>1</w:t>
    </w:r>
    <w:r>
      <w:rPr>
        <w:rStyle w:val="a6"/>
      </w:rPr>
      <w:fldChar w:fldCharType="end"/>
    </w:r>
  </w:p>
  <w:p w:rsidR="00F27512" w:rsidRDefault="00F27512" w:rsidP="00F2751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98" w:rsidRDefault="00101998">
      <w:r>
        <w:separator/>
      </w:r>
    </w:p>
  </w:footnote>
  <w:footnote w:type="continuationSeparator" w:id="0">
    <w:p w:rsidR="00101998" w:rsidRDefault="00101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E57DD0"/>
    <w:multiLevelType w:val="hybridMultilevel"/>
    <w:tmpl w:val="BF9EC8E0"/>
    <w:lvl w:ilvl="0" w:tplc="D35AA9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FE748A9"/>
    <w:multiLevelType w:val="hybridMultilevel"/>
    <w:tmpl w:val="7778A12E"/>
    <w:lvl w:ilvl="0" w:tplc="E55CC058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DBE0616"/>
    <w:multiLevelType w:val="hybridMultilevel"/>
    <w:tmpl w:val="002E22CE"/>
    <w:lvl w:ilvl="0" w:tplc="C0A867D0">
      <w:start w:val="2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BBE39B0"/>
    <w:multiLevelType w:val="hybridMultilevel"/>
    <w:tmpl w:val="44EA2CBC"/>
    <w:lvl w:ilvl="0" w:tplc="93046B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C82C99"/>
    <w:multiLevelType w:val="hybridMultilevel"/>
    <w:tmpl w:val="36A6E0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27"/>
    <w:rsid w:val="00001AE8"/>
    <w:rsid w:val="00002C76"/>
    <w:rsid w:val="000031B5"/>
    <w:rsid w:val="0002707B"/>
    <w:rsid w:val="00027D6A"/>
    <w:rsid w:val="00035EA2"/>
    <w:rsid w:val="000449DB"/>
    <w:rsid w:val="000865F6"/>
    <w:rsid w:val="0009081E"/>
    <w:rsid w:val="000923EA"/>
    <w:rsid w:val="000D66A5"/>
    <w:rsid w:val="000E7267"/>
    <w:rsid w:val="000F781B"/>
    <w:rsid w:val="00101998"/>
    <w:rsid w:val="001131D5"/>
    <w:rsid w:val="00121105"/>
    <w:rsid w:val="0013182A"/>
    <w:rsid w:val="0015267A"/>
    <w:rsid w:val="001569BC"/>
    <w:rsid w:val="00164F3B"/>
    <w:rsid w:val="0017207C"/>
    <w:rsid w:val="00175A52"/>
    <w:rsid w:val="00187F97"/>
    <w:rsid w:val="001A772F"/>
    <w:rsid w:val="001B65ED"/>
    <w:rsid w:val="001C0F9D"/>
    <w:rsid w:val="001C191D"/>
    <w:rsid w:val="001C2FB1"/>
    <w:rsid w:val="001D739F"/>
    <w:rsid w:val="001E4CE5"/>
    <w:rsid w:val="00212B0A"/>
    <w:rsid w:val="00243D5F"/>
    <w:rsid w:val="002B01A7"/>
    <w:rsid w:val="002C6607"/>
    <w:rsid w:val="002D0DA9"/>
    <w:rsid w:val="002D1B22"/>
    <w:rsid w:val="002D2A86"/>
    <w:rsid w:val="002D5F68"/>
    <w:rsid w:val="00314CD2"/>
    <w:rsid w:val="00315B4D"/>
    <w:rsid w:val="00344E39"/>
    <w:rsid w:val="00353D76"/>
    <w:rsid w:val="0036244F"/>
    <w:rsid w:val="00366A92"/>
    <w:rsid w:val="00373A1A"/>
    <w:rsid w:val="0037683A"/>
    <w:rsid w:val="0038233C"/>
    <w:rsid w:val="00397F23"/>
    <w:rsid w:val="003B75EF"/>
    <w:rsid w:val="003D075E"/>
    <w:rsid w:val="003F4EC3"/>
    <w:rsid w:val="003F6166"/>
    <w:rsid w:val="00400150"/>
    <w:rsid w:val="00421EE8"/>
    <w:rsid w:val="00450398"/>
    <w:rsid w:val="00452BAF"/>
    <w:rsid w:val="00460C74"/>
    <w:rsid w:val="00461503"/>
    <w:rsid w:val="004807BE"/>
    <w:rsid w:val="004917F1"/>
    <w:rsid w:val="004C1D9A"/>
    <w:rsid w:val="004D48C5"/>
    <w:rsid w:val="004E1E0D"/>
    <w:rsid w:val="004F2B6B"/>
    <w:rsid w:val="00504276"/>
    <w:rsid w:val="00531697"/>
    <w:rsid w:val="005837A7"/>
    <w:rsid w:val="00584208"/>
    <w:rsid w:val="005905B6"/>
    <w:rsid w:val="00592FD9"/>
    <w:rsid w:val="005A2EDE"/>
    <w:rsid w:val="005C09E0"/>
    <w:rsid w:val="005C3FE7"/>
    <w:rsid w:val="005D6848"/>
    <w:rsid w:val="0061521C"/>
    <w:rsid w:val="00630CED"/>
    <w:rsid w:val="00652C3C"/>
    <w:rsid w:val="00665BF7"/>
    <w:rsid w:val="006A6BA0"/>
    <w:rsid w:val="006B0B44"/>
    <w:rsid w:val="00720751"/>
    <w:rsid w:val="007657E1"/>
    <w:rsid w:val="007B0E27"/>
    <w:rsid w:val="007D4627"/>
    <w:rsid w:val="00853559"/>
    <w:rsid w:val="008560E7"/>
    <w:rsid w:val="008667B1"/>
    <w:rsid w:val="008679D0"/>
    <w:rsid w:val="00892587"/>
    <w:rsid w:val="008C03F3"/>
    <w:rsid w:val="008F0231"/>
    <w:rsid w:val="0092308D"/>
    <w:rsid w:val="00927EC6"/>
    <w:rsid w:val="009329B8"/>
    <w:rsid w:val="00936FFF"/>
    <w:rsid w:val="00945127"/>
    <w:rsid w:val="009634EC"/>
    <w:rsid w:val="009B2103"/>
    <w:rsid w:val="009C6F7A"/>
    <w:rsid w:val="009D3CBC"/>
    <w:rsid w:val="009F317E"/>
    <w:rsid w:val="009F546B"/>
    <w:rsid w:val="009F7D34"/>
    <w:rsid w:val="00A26118"/>
    <w:rsid w:val="00A374FD"/>
    <w:rsid w:val="00A45D96"/>
    <w:rsid w:val="00A720D7"/>
    <w:rsid w:val="00A77105"/>
    <w:rsid w:val="00AB5D0D"/>
    <w:rsid w:val="00AC1738"/>
    <w:rsid w:val="00AF071F"/>
    <w:rsid w:val="00B10168"/>
    <w:rsid w:val="00B17604"/>
    <w:rsid w:val="00B26FEF"/>
    <w:rsid w:val="00B31F33"/>
    <w:rsid w:val="00B352C3"/>
    <w:rsid w:val="00B53FEA"/>
    <w:rsid w:val="00BB430A"/>
    <w:rsid w:val="00BD5EE2"/>
    <w:rsid w:val="00BD7E62"/>
    <w:rsid w:val="00C20D0F"/>
    <w:rsid w:val="00C5598F"/>
    <w:rsid w:val="00CB2D81"/>
    <w:rsid w:val="00CB2F38"/>
    <w:rsid w:val="00CC18BB"/>
    <w:rsid w:val="00CC21B9"/>
    <w:rsid w:val="00CF1307"/>
    <w:rsid w:val="00D22BC5"/>
    <w:rsid w:val="00D3704F"/>
    <w:rsid w:val="00D65121"/>
    <w:rsid w:val="00D7662E"/>
    <w:rsid w:val="00D7685B"/>
    <w:rsid w:val="00D81CEB"/>
    <w:rsid w:val="00DA7D49"/>
    <w:rsid w:val="00DB38BB"/>
    <w:rsid w:val="00DD3D31"/>
    <w:rsid w:val="00DE2F94"/>
    <w:rsid w:val="00DF40A3"/>
    <w:rsid w:val="00E03B48"/>
    <w:rsid w:val="00E20EE8"/>
    <w:rsid w:val="00E40C0F"/>
    <w:rsid w:val="00E661BC"/>
    <w:rsid w:val="00E66260"/>
    <w:rsid w:val="00E727F8"/>
    <w:rsid w:val="00E839B1"/>
    <w:rsid w:val="00E92998"/>
    <w:rsid w:val="00EB22DB"/>
    <w:rsid w:val="00ED07FE"/>
    <w:rsid w:val="00F15FE5"/>
    <w:rsid w:val="00F20BAA"/>
    <w:rsid w:val="00F27512"/>
    <w:rsid w:val="00F5558F"/>
    <w:rsid w:val="00F86729"/>
    <w:rsid w:val="00F870A1"/>
    <w:rsid w:val="00F90582"/>
    <w:rsid w:val="00F92A42"/>
    <w:rsid w:val="00FD5EA9"/>
    <w:rsid w:val="00F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  <w:style w:type="paragraph" w:styleId="a7">
    <w:name w:val="Normal (Web)"/>
    <w:basedOn w:val="a"/>
    <w:unhideWhenUsed/>
    <w:rsid w:val="00D65121"/>
    <w:pPr>
      <w:spacing w:before="121" w:after="121"/>
      <w:ind w:left="121" w:right="121"/>
      <w:jc w:val="both"/>
    </w:pPr>
    <w:rPr>
      <w:rFonts w:ascii="Verdana" w:hAnsi="Verdana" w:cs="Verdana"/>
      <w:sz w:val="13"/>
      <w:szCs w:val="1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7D49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qFormat/>
    <w:rsid w:val="00DA7D49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A7D49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table" w:styleId="a4">
    <w:name w:val="Table Grid"/>
    <w:basedOn w:val="a1"/>
    <w:rsid w:val="00CB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275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512"/>
  </w:style>
  <w:style w:type="paragraph" w:styleId="a7">
    <w:name w:val="Normal (Web)"/>
    <w:basedOn w:val="a"/>
    <w:unhideWhenUsed/>
    <w:rsid w:val="00D65121"/>
    <w:pPr>
      <w:spacing w:before="121" w:after="121"/>
      <w:ind w:left="121" w:right="121"/>
      <w:jc w:val="both"/>
    </w:pPr>
    <w:rPr>
      <w:rFonts w:ascii="Verdana" w:hAnsi="Verdana" w:cs="Verdana"/>
      <w:sz w:val="13"/>
      <w:szCs w:val="1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09414-FA99-4731-9BC6-DD56D6B1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Microsoft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U1</dc:creator>
  <cp:lastModifiedBy>USER</cp:lastModifiedBy>
  <cp:revision>23</cp:revision>
  <cp:lastPrinted>2019-02-13T06:24:00Z</cp:lastPrinted>
  <dcterms:created xsi:type="dcterms:W3CDTF">2019-02-12T09:38:00Z</dcterms:created>
  <dcterms:modified xsi:type="dcterms:W3CDTF">2020-01-14T09:25:00Z</dcterms:modified>
</cp:coreProperties>
</file>