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D8" w:rsidRDefault="00373C01">
      <w:pPr>
        <w:shd w:val="clear" w:color="auto" w:fill="FFFFFF"/>
        <w:spacing w:line="614" w:lineRule="exact"/>
        <w:ind w:left="154" w:firstLine="3120"/>
      </w:pPr>
      <w:r>
        <w:rPr>
          <w:rFonts w:ascii="Arial" w:eastAsia="Times New Roman" w:hAnsi="Arial"/>
          <w:b/>
          <w:bCs/>
          <w:sz w:val="38"/>
          <w:szCs w:val="38"/>
        </w:rPr>
        <w:t xml:space="preserve">Администрация </w:t>
      </w:r>
      <w:r>
        <w:rPr>
          <w:rFonts w:ascii="Arial" w:eastAsia="Times New Roman" w:hAnsi="Arial"/>
          <w:b/>
          <w:bCs/>
          <w:spacing w:val="-19"/>
          <w:sz w:val="38"/>
          <w:szCs w:val="38"/>
        </w:rPr>
        <w:t>Муниципального</w:t>
      </w:r>
      <w:r>
        <w:rPr>
          <w:rFonts w:ascii="Arial" w:eastAsia="Times New Roman" w:hAnsi="Arial" w:cs="Arial"/>
          <w:b/>
          <w:bCs/>
          <w:spacing w:val="-19"/>
          <w:sz w:val="38"/>
          <w:szCs w:val="38"/>
        </w:rPr>
        <w:t xml:space="preserve"> </w:t>
      </w:r>
      <w:r>
        <w:rPr>
          <w:rFonts w:ascii="Arial" w:eastAsia="Times New Roman" w:hAnsi="Arial"/>
          <w:b/>
          <w:bCs/>
          <w:spacing w:val="-19"/>
          <w:sz w:val="38"/>
          <w:szCs w:val="38"/>
        </w:rPr>
        <w:t>образования</w:t>
      </w:r>
      <w:r>
        <w:rPr>
          <w:rFonts w:ascii="Arial" w:eastAsia="Times New Roman" w:hAnsi="Arial" w:cs="Arial"/>
          <w:b/>
          <w:bCs/>
          <w:spacing w:val="-19"/>
          <w:sz w:val="38"/>
          <w:szCs w:val="38"/>
        </w:rPr>
        <w:t xml:space="preserve"> </w:t>
      </w:r>
      <w:r>
        <w:rPr>
          <w:rFonts w:ascii="Arial" w:eastAsia="Times New Roman" w:hAnsi="Arial"/>
          <w:b/>
          <w:bCs/>
          <w:spacing w:val="-19"/>
          <w:sz w:val="38"/>
          <w:szCs w:val="38"/>
        </w:rPr>
        <w:t>сельское</w:t>
      </w:r>
      <w:r>
        <w:rPr>
          <w:rFonts w:ascii="Arial" w:eastAsia="Times New Roman" w:hAnsi="Arial" w:cs="Arial"/>
          <w:b/>
          <w:bCs/>
          <w:spacing w:val="-19"/>
          <w:sz w:val="38"/>
          <w:szCs w:val="38"/>
        </w:rPr>
        <w:t xml:space="preserve"> </w:t>
      </w:r>
      <w:r>
        <w:rPr>
          <w:rFonts w:ascii="Arial" w:eastAsia="Times New Roman" w:hAnsi="Arial"/>
          <w:b/>
          <w:bCs/>
          <w:spacing w:val="-19"/>
          <w:sz w:val="38"/>
          <w:szCs w:val="38"/>
        </w:rPr>
        <w:t>поселение</w:t>
      </w:r>
    </w:p>
    <w:p w:rsidR="00B32AD8" w:rsidRDefault="00EC0737">
      <w:pPr>
        <w:shd w:val="clear" w:color="auto" w:fill="FFFFFF"/>
        <w:spacing w:line="614" w:lineRule="exact"/>
        <w:ind w:left="5"/>
        <w:jc w:val="center"/>
      </w:pPr>
      <w:r>
        <w:rPr>
          <w:rFonts w:ascii="Arial" w:eastAsia="Times New Roman" w:hAnsi="Arial"/>
          <w:b/>
          <w:bCs/>
          <w:spacing w:val="-13"/>
          <w:sz w:val="38"/>
          <w:szCs w:val="38"/>
        </w:rPr>
        <w:t>«Село Щелканово</w:t>
      </w:r>
      <w:r w:rsidR="00373C01">
        <w:rPr>
          <w:rFonts w:ascii="Arial" w:eastAsia="Times New Roman" w:hAnsi="Arial"/>
          <w:b/>
          <w:bCs/>
          <w:spacing w:val="-13"/>
          <w:sz w:val="38"/>
          <w:szCs w:val="38"/>
        </w:rPr>
        <w:t>»</w:t>
      </w:r>
    </w:p>
    <w:p w:rsidR="00B32AD8" w:rsidRDefault="00373C01">
      <w:pPr>
        <w:shd w:val="clear" w:color="auto" w:fill="FFFFFF"/>
        <w:spacing w:before="250" w:line="470" w:lineRule="exact"/>
        <w:ind w:left="1282"/>
      </w:pPr>
      <w:r>
        <w:rPr>
          <w:rFonts w:eastAsia="Times New Roman"/>
          <w:b/>
          <w:bCs/>
          <w:spacing w:val="-4"/>
          <w:w w:val="143"/>
          <w:sz w:val="50"/>
          <w:szCs w:val="50"/>
        </w:rPr>
        <w:t>ПОСТАНОВЛЕНИЕ</w:t>
      </w:r>
    </w:p>
    <w:p w:rsidR="00B32AD8" w:rsidRPr="00EC0737" w:rsidRDefault="00373C01">
      <w:pPr>
        <w:shd w:val="clear" w:color="auto" w:fill="FFFFFF"/>
        <w:tabs>
          <w:tab w:val="left" w:pos="7982"/>
        </w:tabs>
        <w:spacing w:before="840"/>
        <w:ind w:left="10"/>
        <w:rPr>
          <w:b/>
        </w:rPr>
      </w:pPr>
      <w:r w:rsidRPr="00EC0737">
        <w:rPr>
          <w:rFonts w:eastAsia="Times New Roman"/>
          <w:b/>
          <w:sz w:val="26"/>
          <w:szCs w:val="26"/>
        </w:rPr>
        <w:t>от 30 марта 2020года</w:t>
      </w:r>
      <w:r w:rsidRPr="00EC0737">
        <w:rPr>
          <w:rFonts w:ascii="Arial" w:eastAsia="Times New Roman" w:hAnsi="Arial" w:cs="Arial"/>
          <w:b/>
          <w:sz w:val="26"/>
          <w:szCs w:val="26"/>
        </w:rPr>
        <w:tab/>
      </w:r>
      <w:r w:rsidRPr="00EC0737">
        <w:rPr>
          <w:rFonts w:eastAsia="Times New Roman"/>
          <w:b/>
          <w:spacing w:val="-2"/>
          <w:sz w:val="26"/>
          <w:szCs w:val="26"/>
        </w:rPr>
        <w:t>№ 12</w:t>
      </w:r>
    </w:p>
    <w:p w:rsidR="00B32AD8" w:rsidRDefault="00373C01">
      <w:pPr>
        <w:shd w:val="clear" w:color="auto" w:fill="FFFFFF"/>
        <w:spacing w:before="648" w:line="298" w:lineRule="exact"/>
        <w:ind w:left="10" w:right="3878"/>
        <w:jc w:val="both"/>
      </w:pPr>
      <w:r>
        <w:rPr>
          <w:rFonts w:eastAsia="Times New Roman"/>
          <w:b/>
          <w:bCs/>
          <w:sz w:val="26"/>
          <w:szCs w:val="26"/>
        </w:rPr>
        <w:t>Об установлении особого противопожарного режима на территории МО се</w:t>
      </w:r>
      <w:r w:rsidR="00EC0737">
        <w:rPr>
          <w:rFonts w:eastAsia="Times New Roman"/>
          <w:b/>
          <w:bCs/>
          <w:sz w:val="26"/>
          <w:szCs w:val="26"/>
        </w:rPr>
        <w:t>льского поселения «Село Щелканово</w:t>
      </w:r>
      <w:r>
        <w:rPr>
          <w:rFonts w:eastAsia="Times New Roman"/>
          <w:b/>
          <w:bCs/>
          <w:sz w:val="26"/>
          <w:szCs w:val="26"/>
        </w:rPr>
        <w:t>».</w:t>
      </w:r>
      <w:bookmarkStart w:id="0" w:name="_GoBack"/>
      <w:bookmarkEnd w:id="0"/>
    </w:p>
    <w:p w:rsidR="00B32AD8" w:rsidRDefault="00373C01">
      <w:pPr>
        <w:shd w:val="clear" w:color="auto" w:fill="FFFFFF"/>
        <w:spacing w:before="288" w:line="298" w:lineRule="exact"/>
        <w:ind w:left="5" w:right="10" w:firstLine="696"/>
        <w:jc w:val="both"/>
      </w:pPr>
      <w:r>
        <w:rPr>
          <w:rFonts w:eastAsia="Times New Roman"/>
          <w:sz w:val="26"/>
          <w:szCs w:val="26"/>
        </w:rPr>
        <w:t>В соответствии со статьей 14 Федерального закона от 06.10.2003 № 131-ФЗ «Об общих принципах организации местного самоуправления в Российской Федерации», статьями 19, 30 Федерального закона от 21.12.1994 № 69-ФЗ «О пожарной безопасности» администрация му</w:t>
      </w:r>
      <w:r w:rsidR="00EC0737">
        <w:rPr>
          <w:rFonts w:eastAsia="Times New Roman"/>
          <w:sz w:val="26"/>
          <w:szCs w:val="26"/>
        </w:rPr>
        <w:t>ниципального МО СП «Село Щелканово</w:t>
      </w:r>
      <w:r>
        <w:rPr>
          <w:rFonts w:eastAsia="Times New Roman"/>
          <w:sz w:val="26"/>
          <w:szCs w:val="26"/>
        </w:rPr>
        <w:t>»</w:t>
      </w:r>
    </w:p>
    <w:p w:rsidR="00B32AD8" w:rsidRDefault="00373C01">
      <w:pPr>
        <w:shd w:val="clear" w:color="auto" w:fill="FFFFFF"/>
        <w:spacing w:before="293"/>
        <w:ind w:left="72"/>
      </w:pPr>
      <w:r>
        <w:rPr>
          <w:rFonts w:eastAsia="Times New Roman"/>
          <w:b/>
          <w:bCs/>
          <w:spacing w:val="-3"/>
          <w:sz w:val="26"/>
          <w:szCs w:val="26"/>
        </w:rPr>
        <w:t>ПОСТАНОВЛЯЕТ:</w:t>
      </w:r>
    </w:p>
    <w:p w:rsidR="00B32AD8" w:rsidRDefault="00373C01" w:rsidP="00373C01">
      <w:pPr>
        <w:numPr>
          <w:ilvl w:val="0"/>
          <w:numId w:val="1"/>
        </w:numPr>
        <w:shd w:val="clear" w:color="auto" w:fill="FFFFFF"/>
        <w:tabs>
          <w:tab w:val="left" w:pos="970"/>
        </w:tabs>
        <w:spacing w:before="283" w:line="298" w:lineRule="exact"/>
        <w:ind w:firstLine="710"/>
        <w:jc w:val="both"/>
        <w:rPr>
          <w:spacing w:val="-25"/>
          <w:sz w:val="26"/>
          <w:szCs w:val="26"/>
        </w:rPr>
      </w:pPr>
      <w:r>
        <w:rPr>
          <w:rFonts w:eastAsia="Times New Roman"/>
          <w:spacing w:val="-1"/>
          <w:sz w:val="26"/>
          <w:szCs w:val="26"/>
        </w:rPr>
        <w:t xml:space="preserve">В целях предупреждения возможных чрезвычайных ситуаций, вызванных </w:t>
      </w:r>
      <w:r>
        <w:rPr>
          <w:rFonts w:eastAsia="Times New Roman"/>
          <w:sz w:val="26"/>
          <w:szCs w:val="26"/>
        </w:rPr>
        <w:t>лесными пожарами, усиления охраны лесов и противопожарной защиты населенных пунктов на период пожароопасного сезона 2020 года установить на территории сельского поселения с 30 марта 2020 года до особого распоряжения особый противопожарный режим.</w:t>
      </w:r>
    </w:p>
    <w:p w:rsidR="00B32AD8" w:rsidRDefault="00373C01" w:rsidP="00373C01">
      <w:pPr>
        <w:numPr>
          <w:ilvl w:val="0"/>
          <w:numId w:val="1"/>
        </w:numPr>
        <w:shd w:val="clear" w:color="auto" w:fill="FFFFFF"/>
        <w:tabs>
          <w:tab w:val="left" w:pos="970"/>
        </w:tabs>
        <w:spacing w:line="298" w:lineRule="exact"/>
        <w:ind w:right="5" w:firstLine="710"/>
        <w:jc w:val="both"/>
        <w:rPr>
          <w:spacing w:val="-12"/>
          <w:sz w:val="26"/>
          <w:szCs w:val="26"/>
        </w:rPr>
      </w:pPr>
      <w:proofErr w:type="gramStart"/>
      <w:r>
        <w:rPr>
          <w:rFonts w:eastAsia="Times New Roman"/>
          <w:spacing w:val="-1"/>
          <w:sz w:val="26"/>
          <w:szCs w:val="26"/>
        </w:rPr>
        <w:t xml:space="preserve">На период действия особого противопожарного режима установить запрет </w:t>
      </w:r>
      <w:r>
        <w:rPr>
          <w:rFonts w:eastAsia="Times New Roman"/>
          <w:sz w:val="26"/>
          <w:szCs w:val="26"/>
        </w:rPr>
        <w:t xml:space="preserve">на проведение выжиганий сухой травянистой растительности на землях сельских поселений, землях сельскохозяйственного назначения и землях запаса, в полосах отвода автомобильных дорог и полосах отвода, охранных зонах путепроводов, разведение костров на территории населенных пунктов, а также на расстояние </w:t>
      </w:r>
      <w:r>
        <w:rPr>
          <w:rFonts w:eastAsia="Times New Roman"/>
          <w:spacing w:val="-1"/>
          <w:sz w:val="26"/>
          <w:szCs w:val="26"/>
        </w:rPr>
        <w:t>менее 50 метров до населенных пунктов, лесных массивов, сельхозугодий, а также выжиганий порубочных остатков на</w:t>
      </w:r>
      <w:proofErr w:type="gramEnd"/>
      <w:r>
        <w:rPr>
          <w:rFonts w:eastAsia="Times New Roman"/>
          <w:spacing w:val="-1"/>
          <w:sz w:val="26"/>
          <w:szCs w:val="26"/>
        </w:rPr>
        <w:t xml:space="preserve"> территории сельского поселения.</w:t>
      </w:r>
    </w:p>
    <w:p w:rsidR="00B32AD8" w:rsidRDefault="00373C01" w:rsidP="00373C01">
      <w:pPr>
        <w:numPr>
          <w:ilvl w:val="0"/>
          <w:numId w:val="1"/>
        </w:numPr>
        <w:shd w:val="clear" w:color="auto" w:fill="FFFFFF"/>
        <w:tabs>
          <w:tab w:val="left" w:pos="970"/>
        </w:tabs>
        <w:spacing w:line="298" w:lineRule="exact"/>
        <w:ind w:left="710"/>
        <w:rPr>
          <w:spacing w:val="-11"/>
          <w:sz w:val="26"/>
          <w:szCs w:val="26"/>
        </w:rPr>
      </w:pPr>
      <w:r>
        <w:rPr>
          <w:rFonts w:eastAsia="Times New Roman"/>
          <w:spacing w:val="-2"/>
          <w:sz w:val="26"/>
          <w:szCs w:val="26"/>
        </w:rPr>
        <w:t>Рекомендовать:</w:t>
      </w:r>
    </w:p>
    <w:p w:rsidR="00B32AD8" w:rsidRDefault="00373C01">
      <w:pPr>
        <w:shd w:val="clear" w:color="auto" w:fill="FFFFFF"/>
        <w:spacing w:line="298" w:lineRule="exact"/>
        <w:ind w:left="710"/>
      </w:pPr>
      <w:r>
        <w:rPr>
          <w:spacing w:val="-1"/>
          <w:sz w:val="26"/>
          <w:szCs w:val="26"/>
        </w:rPr>
        <w:t xml:space="preserve">3.1. </w:t>
      </w:r>
      <w:r>
        <w:rPr>
          <w:rFonts w:eastAsia="Times New Roman"/>
          <w:spacing w:val="-1"/>
          <w:sz w:val="26"/>
          <w:szCs w:val="26"/>
        </w:rPr>
        <w:t>Руководителям предприятий - сельхозпроизводителей: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21"/>
        </w:tabs>
        <w:spacing w:before="10" w:line="302" w:lineRule="exact"/>
        <w:ind w:left="5" w:right="5" w:firstLine="706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обеспечить соблюдение требований пожарной безопасности при заготовке сельскохозяйственных культур;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21"/>
        </w:tabs>
        <w:spacing w:before="10" w:line="302" w:lineRule="exact"/>
        <w:ind w:left="5" w:right="5" w:firstLine="706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назначить лиц, ответственных за соблюдение требований пожарной безопасности;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21"/>
        </w:tabs>
        <w:spacing w:before="5" w:line="302" w:lineRule="exact"/>
        <w:ind w:left="5" w:right="5" w:firstLine="706"/>
        <w:jc w:val="both"/>
        <w:rPr>
          <w:sz w:val="26"/>
          <w:szCs w:val="26"/>
        </w:rPr>
      </w:pPr>
      <w:r>
        <w:rPr>
          <w:rFonts w:eastAsia="Times New Roman"/>
          <w:spacing w:val="-1"/>
          <w:sz w:val="26"/>
          <w:szCs w:val="26"/>
        </w:rPr>
        <w:t xml:space="preserve">организовать дежурство указанных лиц во время проведения работ по </w:t>
      </w:r>
      <w:r>
        <w:rPr>
          <w:rFonts w:eastAsia="Times New Roman"/>
          <w:sz w:val="26"/>
          <w:szCs w:val="26"/>
        </w:rPr>
        <w:t>заготовке сельскохозяйственных культур;</w:t>
      </w:r>
    </w:p>
    <w:p w:rsidR="00B32AD8" w:rsidRDefault="00B32AD8" w:rsidP="00373C01">
      <w:pPr>
        <w:numPr>
          <w:ilvl w:val="0"/>
          <w:numId w:val="2"/>
        </w:numPr>
        <w:shd w:val="clear" w:color="auto" w:fill="FFFFFF"/>
        <w:tabs>
          <w:tab w:val="left" w:pos="1421"/>
        </w:tabs>
        <w:spacing w:before="5" w:line="302" w:lineRule="exact"/>
        <w:ind w:left="5" w:right="5" w:firstLine="706"/>
        <w:jc w:val="both"/>
        <w:rPr>
          <w:sz w:val="26"/>
          <w:szCs w:val="26"/>
        </w:rPr>
        <w:sectPr w:rsidR="00B32AD8">
          <w:type w:val="continuous"/>
          <w:pgSz w:w="11909" w:h="16834"/>
          <w:pgMar w:top="1430" w:right="727" w:bottom="360" w:left="1851" w:header="720" w:footer="720" w:gutter="0"/>
          <w:cols w:space="60"/>
          <w:noEndnote/>
        </w:sectPr>
      </w:pPr>
    </w:p>
    <w:p w:rsidR="00B32AD8" w:rsidRDefault="00373C01">
      <w:pPr>
        <w:shd w:val="clear" w:color="auto" w:fill="FFFFFF"/>
        <w:tabs>
          <w:tab w:val="left" w:pos="1416"/>
        </w:tabs>
        <w:spacing w:line="298" w:lineRule="exact"/>
        <w:ind w:firstLine="706"/>
        <w:jc w:val="both"/>
      </w:pPr>
      <w:r>
        <w:rPr>
          <w:sz w:val="26"/>
          <w:szCs w:val="26"/>
        </w:rPr>
        <w:lastRenderedPageBreak/>
        <w:t>-</w:t>
      </w:r>
      <w:r>
        <w:rPr>
          <w:sz w:val="26"/>
          <w:szCs w:val="26"/>
        </w:rPr>
        <w:tab/>
      </w:r>
      <w:r>
        <w:rPr>
          <w:rFonts w:eastAsia="Times New Roman"/>
          <w:sz w:val="26"/>
          <w:szCs w:val="26"/>
        </w:rPr>
        <w:t>не допускать курения на территории сельхозугодий в не</w:t>
      </w:r>
      <w:r>
        <w:rPr>
          <w:rFonts w:eastAsia="Times New Roman"/>
          <w:sz w:val="26"/>
          <w:szCs w:val="26"/>
        </w:rPr>
        <w:br/>
      </w:r>
      <w:r>
        <w:rPr>
          <w:rFonts w:eastAsia="Times New Roman"/>
          <w:spacing w:val="-1"/>
          <w:sz w:val="26"/>
          <w:szCs w:val="26"/>
        </w:rPr>
        <w:t>установленных и специально-оборудованных местах для курения.</w:t>
      </w:r>
    </w:p>
    <w:p w:rsidR="00B32AD8" w:rsidRDefault="00373C01">
      <w:pPr>
        <w:shd w:val="clear" w:color="auto" w:fill="FFFFFF"/>
        <w:tabs>
          <w:tab w:val="left" w:pos="1162"/>
        </w:tabs>
        <w:spacing w:line="298" w:lineRule="exact"/>
        <w:ind w:left="715"/>
      </w:pPr>
      <w:r>
        <w:rPr>
          <w:spacing w:val="-7"/>
          <w:sz w:val="26"/>
          <w:szCs w:val="26"/>
        </w:rPr>
        <w:t>3.2.</w:t>
      </w:r>
      <w:r>
        <w:rPr>
          <w:sz w:val="26"/>
          <w:szCs w:val="26"/>
        </w:rPr>
        <w:tab/>
      </w:r>
      <w:r>
        <w:rPr>
          <w:rFonts w:eastAsia="Times New Roman"/>
          <w:spacing w:val="-1"/>
          <w:sz w:val="26"/>
          <w:szCs w:val="26"/>
        </w:rPr>
        <w:t>Руководителям подразделений пожарной охраны (независимо от вида):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16"/>
        </w:tabs>
        <w:spacing w:before="24" w:line="293" w:lineRule="exact"/>
        <w:ind w:firstLine="706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на период особого противопожарного режима перевести в соответствии с законодательством личный состав пожарной охраны на усиленный вариант несения службы;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16"/>
        </w:tabs>
        <w:spacing w:before="14" w:line="302" w:lineRule="exact"/>
        <w:ind w:right="5" w:firstLine="706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организовать круглосуточное дежурство личного состава (персонала) </w:t>
      </w:r>
      <w:r>
        <w:rPr>
          <w:rFonts w:eastAsia="Times New Roman"/>
          <w:spacing w:val="-1"/>
          <w:sz w:val="26"/>
          <w:szCs w:val="26"/>
        </w:rPr>
        <w:t>пожарной охраны в соответствии с разрабатываемыми графиками;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16"/>
        </w:tabs>
        <w:spacing w:before="10" w:line="302" w:lineRule="exact"/>
        <w:ind w:firstLine="706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ввести в боевой расчет резервную технику, при необходимости провести в соответствии с законодательством сбор свободных от несения службы работников пожарной охраны;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16"/>
        </w:tabs>
        <w:spacing w:before="10" w:line="302" w:lineRule="exact"/>
        <w:ind w:right="5" w:firstLine="706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 учетом складывающейся оперативной обстановки с пожарами и </w:t>
      </w:r>
      <w:r>
        <w:rPr>
          <w:rFonts w:eastAsia="Times New Roman"/>
          <w:spacing w:val="-1"/>
          <w:sz w:val="26"/>
          <w:szCs w:val="26"/>
        </w:rPr>
        <w:t xml:space="preserve">последствиями от них провести передислокацию сил и средств пожарной охраны, </w:t>
      </w:r>
      <w:r>
        <w:rPr>
          <w:rFonts w:eastAsia="Times New Roman"/>
          <w:sz w:val="26"/>
          <w:szCs w:val="26"/>
        </w:rPr>
        <w:t xml:space="preserve">располагающихся на территории </w:t>
      </w:r>
      <w:r>
        <w:rPr>
          <w:rFonts w:eastAsia="Times New Roman"/>
          <w:sz w:val="26"/>
          <w:szCs w:val="26"/>
          <w:lang w:val="en-US"/>
        </w:rPr>
        <w:t>MP</w:t>
      </w:r>
      <w:r w:rsidRPr="00373C01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«Юхновский район».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16"/>
        </w:tabs>
        <w:spacing w:before="10" w:line="302" w:lineRule="exact"/>
        <w:ind w:firstLine="706"/>
        <w:jc w:val="both"/>
        <w:rPr>
          <w:sz w:val="26"/>
          <w:szCs w:val="26"/>
        </w:rPr>
      </w:pPr>
      <w:r>
        <w:rPr>
          <w:rFonts w:eastAsia="Times New Roman"/>
          <w:spacing w:val="-1"/>
          <w:sz w:val="26"/>
          <w:szCs w:val="26"/>
        </w:rPr>
        <w:t xml:space="preserve">создать патрульные группы по обнаружению и тушению природных </w:t>
      </w:r>
      <w:r>
        <w:rPr>
          <w:rFonts w:eastAsia="Times New Roman"/>
          <w:sz w:val="26"/>
          <w:szCs w:val="26"/>
        </w:rPr>
        <w:t>пожаров в период праздничных и выходных дней, в периоды осложнения пожарной обстановки;</w:t>
      </w:r>
    </w:p>
    <w:p w:rsidR="00B32AD8" w:rsidRDefault="00373C01" w:rsidP="00373C01">
      <w:pPr>
        <w:numPr>
          <w:ilvl w:val="0"/>
          <w:numId w:val="2"/>
        </w:numPr>
        <w:shd w:val="clear" w:color="auto" w:fill="FFFFFF"/>
        <w:tabs>
          <w:tab w:val="left" w:pos="1416"/>
        </w:tabs>
        <w:spacing w:before="19" w:line="298" w:lineRule="exact"/>
        <w:ind w:firstLine="706"/>
        <w:jc w:val="both"/>
        <w:rPr>
          <w:sz w:val="26"/>
          <w:szCs w:val="26"/>
        </w:rPr>
      </w:pPr>
      <w:r>
        <w:rPr>
          <w:rFonts w:eastAsia="Times New Roman"/>
          <w:spacing w:val="-1"/>
          <w:sz w:val="26"/>
          <w:szCs w:val="26"/>
        </w:rPr>
        <w:t xml:space="preserve">в состав патрульных групп в установленном порядке допускается </w:t>
      </w:r>
      <w:r>
        <w:rPr>
          <w:rFonts w:eastAsia="Times New Roman"/>
          <w:sz w:val="26"/>
          <w:szCs w:val="26"/>
        </w:rPr>
        <w:t xml:space="preserve">привлекать общественные объединения, сотрудников МВД района (по согласованию), сотрудников государственной противопожарной службы и </w:t>
      </w:r>
      <w:r>
        <w:rPr>
          <w:rFonts w:eastAsia="Times New Roman"/>
          <w:spacing w:val="-2"/>
          <w:sz w:val="26"/>
          <w:szCs w:val="26"/>
        </w:rPr>
        <w:t xml:space="preserve">государственного пожарного надзора (по согласованию), работников добровольной </w:t>
      </w:r>
      <w:r>
        <w:rPr>
          <w:rFonts w:eastAsia="Times New Roman"/>
          <w:spacing w:val="-1"/>
          <w:sz w:val="26"/>
          <w:szCs w:val="26"/>
        </w:rPr>
        <w:t>пожарной охраны для патрулирования, пресечения нарушений правил пожарной безопасности и привлечения нарушителей к административной ответственности.</w:t>
      </w:r>
    </w:p>
    <w:p w:rsidR="00B32AD8" w:rsidRDefault="00373C01">
      <w:pPr>
        <w:shd w:val="clear" w:color="auto" w:fill="FFFFFF"/>
        <w:tabs>
          <w:tab w:val="left" w:pos="1454"/>
        </w:tabs>
        <w:spacing w:after="1397" w:line="298" w:lineRule="exact"/>
        <w:ind w:left="5" w:right="5" w:firstLine="706"/>
        <w:jc w:val="both"/>
      </w:pPr>
      <w:r>
        <w:rPr>
          <w:spacing w:val="-7"/>
          <w:sz w:val="26"/>
          <w:szCs w:val="26"/>
        </w:rPr>
        <w:t>3.3.</w:t>
      </w:r>
      <w:r>
        <w:rPr>
          <w:sz w:val="26"/>
          <w:szCs w:val="26"/>
        </w:rPr>
        <w:tab/>
      </w:r>
      <w:r>
        <w:rPr>
          <w:rFonts w:eastAsia="Times New Roman"/>
          <w:sz w:val="26"/>
          <w:szCs w:val="26"/>
        </w:rPr>
        <w:t>Гражданам рекомендовать соблюдать требования пожарной</w:t>
      </w:r>
      <w:r>
        <w:rPr>
          <w:rFonts w:eastAsia="Times New Roman"/>
          <w:sz w:val="26"/>
          <w:szCs w:val="26"/>
        </w:rPr>
        <w:br/>
        <w:t>безопасности в быту, ограничить курение на территории населенных пунктов,</w:t>
      </w:r>
      <w:r>
        <w:rPr>
          <w:rFonts w:eastAsia="Times New Roman"/>
          <w:sz w:val="26"/>
          <w:szCs w:val="26"/>
        </w:rPr>
        <w:br/>
      </w:r>
      <w:r>
        <w:rPr>
          <w:rFonts w:eastAsia="Times New Roman"/>
          <w:spacing w:val="-1"/>
          <w:sz w:val="26"/>
          <w:szCs w:val="26"/>
        </w:rPr>
        <w:t>исключить курение в лесных массивах, на территории и вблизи сельхозугодий.</w:t>
      </w:r>
    </w:p>
    <w:p w:rsidR="00B32AD8" w:rsidRDefault="00B32AD8" w:rsidP="00EC0737">
      <w:pPr>
        <w:shd w:val="clear" w:color="auto" w:fill="FFFFFF"/>
        <w:tabs>
          <w:tab w:val="left" w:pos="1454"/>
        </w:tabs>
        <w:spacing w:after="1397" w:line="298" w:lineRule="exact"/>
        <w:ind w:right="5"/>
        <w:jc w:val="both"/>
        <w:sectPr w:rsidR="00B32AD8">
          <w:pgSz w:w="11909" w:h="16834"/>
          <w:pgMar w:top="1440" w:right="763" w:bottom="720" w:left="1834" w:header="720" w:footer="720" w:gutter="0"/>
          <w:cols w:space="60"/>
          <w:noEndnote/>
        </w:sectPr>
      </w:pPr>
    </w:p>
    <w:p w:rsidR="00EC0737" w:rsidRDefault="00EC0737" w:rsidP="00373C01">
      <w:pPr>
        <w:framePr w:w="9076" w:h="633" w:hRule="exact" w:hSpace="10080" w:wrap="notBeside" w:vAnchor="text" w:hAnchor="margin" w:x="1" w:y="700"/>
        <w:shd w:val="clear" w:color="auto" w:fill="FFFFFF"/>
        <w:rPr>
          <w:rFonts w:eastAsia="Times New Roman"/>
          <w:b/>
          <w:bCs/>
          <w:spacing w:val="-4"/>
          <w:sz w:val="26"/>
          <w:szCs w:val="26"/>
        </w:rPr>
      </w:pPr>
      <w:r>
        <w:rPr>
          <w:rFonts w:eastAsia="Times New Roman"/>
          <w:b/>
          <w:bCs/>
          <w:spacing w:val="-4"/>
          <w:sz w:val="26"/>
          <w:szCs w:val="26"/>
        </w:rPr>
        <w:t xml:space="preserve"> Глава </w:t>
      </w:r>
      <w:r w:rsidR="00373C01">
        <w:rPr>
          <w:rFonts w:eastAsia="Times New Roman"/>
          <w:b/>
          <w:bCs/>
          <w:spacing w:val="-4"/>
          <w:sz w:val="26"/>
          <w:szCs w:val="26"/>
        </w:rPr>
        <w:t xml:space="preserve"> администрации</w:t>
      </w:r>
    </w:p>
    <w:p w:rsidR="00B32AD8" w:rsidRDefault="00373C01" w:rsidP="00373C01">
      <w:pPr>
        <w:framePr w:w="9076" w:h="633" w:hRule="exact" w:hSpace="10080" w:wrap="notBeside" w:vAnchor="text" w:hAnchor="margin" w:x="1" w:y="700"/>
        <w:shd w:val="clear" w:color="auto" w:fill="FFFFFF"/>
      </w:pPr>
      <w:r>
        <w:rPr>
          <w:rFonts w:eastAsia="Times New Roman"/>
          <w:b/>
          <w:bCs/>
          <w:spacing w:val="-4"/>
          <w:sz w:val="26"/>
          <w:szCs w:val="26"/>
        </w:rPr>
        <w:t xml:space="preserve"> МО</w:t>
      </w:r>
      <w:r w:rsidR="00EC0737">
        <w:rPr>
          <w:rFonts w:eastAsia="Times New Roman"/>
          <w:b/>
          <w:bCs/>
          <w:spacing w:val="-4"/>
          <w:sz w:val="26"/>
          <w:szCs w:val="26"/>
        </w:rPr>
        <w:t xml:space="preserve"> СП «Село Щелканово» </w:t>
      </w:r>
      <w:r w:rsidR="00EC0737">
        <w:rPr>
          <w:rFonts w:eastAsia="Times New Roman"/>
          <w:b/>
          <w:bCs/>
          <w:spacing w:val="-4"/>
          <w:sz w:val="26"/>
          <w:szCs w:val="26"/>
        </w:rPr>
        <w:tab/>
      </w:r>
      <w:r w:rsidR="00EC0737">
        <w:rPr>
          <w:rFonts w:eastAsia="Times New Roman"/>
          <w:b/>
          <w:bCs/>
          <w:spacing w:val="-4"/>
          <w:sz w:val="26"/>
          <w:szCs w:val="26"/>
        </w:rPr>
        <w:tab/>
      </w:r>
      <w:r w:rsidR="00EC0737">
        <w:rPr>
          <w:rFonts w:eastAsia="Times New Roman"/>
          <w:b/>
          <w:bCs/>
          <w:spacing w:val="-4"/>
          <w:sz w:val="26"/>
          <w:szCs w:val="26"/>
        </w:rPr>
        <w:tab/>
      </w:r>
      <w:r w:rsidR="00EC0737">
        <w:rPr>
          <w:rFonts w:eastAsia="Times New Roman"/>
          <w:b/>
          <w:bCs/>
          <w:spacing w:val="-4"/>
          <w:sz w:val="26"/>
          <w:szCs w:val="26"/>
        </w:rPr>
        <w:tab/>
      </w:r>
      <w:r w:rsidR="00EC0737">
        <w:rPr>
          <w:rFonts w:eastAsia="Times New Roman"/>
          <w:b/>
          <w:bCs/>
          <w:spacing w:val="-4"/>
          <w:sz w:val="26"/>
          <w:szCs w:val="26"/>
        </w:rPr>
        <w:tab/>
      </w:r>
      <w:r w:rsidR="00EC0737">
        <w:rPr>
          <w:rFonts w:eastAsia="Times New Roman"/>
          <w:b/>
          <w:bCs/>
          <w:spacing w:val="-4"/>
          <w:sz w:val="26"/>
          <w:szCs w:val="26"/>
        </w:rPr>
        <w:tab/>
        <w:t xml:space="preserve">М.Ю. </w:t>
      </w:r>
      <w:proofErr w:type="spellStart"/>
      <w:r w:rsidR="00EC0737">
        <w:rPr>
          <w:rFonts w:eastAsia="Times New Roman"/>
          <w:b/>
          <w:bCs/>
          <w:spacing w:val="-4"/>
          <w:sz w:val="26"/>
          <w:szCs w:val="26"/>
        </w:rPr>
        <w:t>Поздеев</w:t>
      </w:r>
      <w:proofErr w:type="spellEnd"/>
      <w:r w:rsidR="00EC0737">
        <w:rPr>
          <w:rFonts w:eastAsia="Times New Roman"/>
          <w:b/>
          <w:bCs/>
          <w:spacing w:val="-4"/>
          <w:sz w:val="26"/>
          <w:szCs w:val="26"/>
        </w:rPr>
        <w:t xml:space="preserve"> </w:t>
      </w:r>
    </w:p>
    <w:p w:rsidR="00B32AD8" w:rsidRDefault="00373C01" w:rsidP="00373C01">
      <w:pPr>
        <w:framePr w:w="9076" w:h="633" w:hRule="exact" w:hSpace="10080" w:wrap="notBeside" w:vAnchor="text" w:hAnchor="margin" w:x="1" w:y="700"/>
        <w:shd w:val="clear" w:color="auto" w:fill="FFFFFF"/>
        <w:spacing w:before="19"/>
        <w:ind w:left="62"/>
      </w:pPr>
      <w:r>
        <w:rPr>
          <w:rFonts w:eastAsia="Times New Roman"/>
          <w:spacing w:val="-6"/>
          <w:sz w:val="26"/>
          <w:szCs w:val="26"/>
        </w:rPr>
        <w:t xml:space="preserve">                             </w:t>
      </w:r>
    </w:p>
    <w:p w:rsidR="00373C01" w:rsidRDefault="00373C01">
      <w:pPr>
        <w:spacing w:line="1" w:lineRule="exact"/>
        <w:rPr>
          <w:rFonts w:ascii="Arial" w:hAnsi="Arial" w:cs="Arial"/>
          <w:sz w:val="2"/>
          <w:szCs w:val="2"/>
        </w:rPr>
      </w:pPr>
    </w:p>
    <w:sectPr w:rsidR="00373C01">
      <w:type w:val="continuous"/>
      <w:pgSz w:w="11909" w:h="16834"/>
      <w:pgMar w:top="1440" w:right="763" w:bottom="720" w:left="18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B6D89C"/>
    <w:lvl w:ilvl="0">
      <w:numFmt w:val="bullet"/>
      <w:lvlText w:val="*"/>
      <w:lvlJc w:val="left"/>
    </w:lvl>
  </w:abstractNum>
  <w:abstractNum w:abstractNumId="1">
    <w:nsid w:val="37AE42CA"/>
    <w:multiLevelType w:val="singleLevel"/>
    <w:tmpl w:val="1A22D034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C01"/>
    <w:rsid w:val="00373C01"/>
    <w:rsid w:val="00825511"/>
    <w:rsid w:val="00B32AD8"/>
    <w:rsid w:val="00EC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OZERO</dc:creator>
  <cp:lastModifiedBy>USER</cp:lastModifiedBy>
  <cp:revision>4</cp:revision>
  <cp:lastPrinted>2020-04-09T06:50:00Z</cp:lastPrinted>
  <dcterms:created xsi:type="dcterms:W3CDTF">2020-04-09T06:47:00Z</dcterms:created>
  <dcterms:modified xsi:type="dcterms:W3CDTF">2020-04-09T06:50:00Z</dcterms:modified>
</cp:coreProperties>
</file>