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2BC" w:rsidRDefault="007812BC" w:rsidP="007812B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7812BC" w:rsidRDefault="007812BC" w:rsidP="007812B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 </w:t>
      </w:r>
    </w:p>
    <w:p w:rsidR="007812BC" w:rsidRDefault="007812BC" w:rsidP="007812B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7812BC" w:rsidRDefault="007812BC" w:rsidP="007812B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«_10___»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_марта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2017года №__9_</w:t>
      </w:r>
    </w:p>
    <w:p w:rsidR="007812BC" w:rsidRDefault="007812BC" w:rsidP="007812B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Об утверждении административного регламента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по предоставлению муниципальной услуги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«Согласование схемы движения транспорта и пешеходов на период проведения работ на проезжей части»</w:t>
      </w:r>
    </w:p>
    <w:p w:rsidR="007812BC" w:rsidRDefault="007812BC" w:rsidP="007812B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администрации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от 25.09.2013 года №14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услуг», Уставом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администрация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  <w:proofErr w:type="gramEnd"/>
    </w:p>
    <w:p w:rsidR="007812BC" w:rsidRDefault="007812BC" w:rsidP="007812B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Утвердить прилагаемый Административный регламент по предоставлению муниципальной услуги «Согласование схемы движения транспорта и пешеходов на период проведения работ на проезжей части».</w:t>
      </w:r>
      <w:r>
        <w:rPr>
          <w:rFonts w:ascii="Arial" w:hAnsi="Arial" w:cs="Arial"/>
          <w:color w:val="000000"/>
          <w:sz w:val="22"/>
          <w:szCs w:val="22"/>
        </w:rPr>
        <w:br/>
        <w:t>2. Настоящее постановление вступает в силу на следующий день после официального обнародования.</w:t>
      </w:r>
      <w:r>
        <w:rPr>
          <w:rFonts w:ascii="Arial" w:hAnsi="Arial" w:cs="Arial"/>
          <w:color w:val="000000"/>
          <w:sz w:val="22"/>
          <w:szCs w:val="22"/>
        </w:rPr>
        <w:br/>
        <w:t xml:space="preserve">3. Настоящее постановление подлежит размещению на официальном сайте администрации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информационно - телекоммуникационной сети Интернет.</w:t>
      </w:r>
    </w:p>
    <w:p w:rsidR="007812BC" w:rsidRDefault="007812BC" w:rsidP="007812B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>сельского поселения</w:t>
      </w:r>
      <w:r>
        <w:rPr>
          <w:rFonts w:ascii="Arial" w:hAnsi="Arial" w:cs="Arial"/>
          <w:color w:val="000000"/>
          <w:sz w:val="22"/>
          <w:szCs w:val="22"/>
        </w:rPr>
        <w:br/>
        <w:t xml:space="preserve">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812BC"/>
    <w:rsid w:val="007812BC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12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2023-01-27T08:25:00Z</dcterms:created>
  <dcterms:modified xsi:type="dcterms:W3CDTF">2023-01-27T08:26:00Z</dcterms:modified>
</cp:coreProperties>
</file>