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30D" w:rsidRDefault="004C430D" w:rsidP="004C430D">
      <w:pPr>
        <w:pStyle w:val="a3"/>
        <w:shd w:val="clear" w:color="auto" w:fill="FFFFFF"/>
        <w:spacing w:before="0" w:beforeAutospacing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АДМИНИСТРАЦИЯ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>МУНИЦИПАЛЬНОГО ОБРАЗОВАНИЯ СЕЛЬСКОЕ ПОСЕЛЕНИЕ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>«СЕЛО ЩЕЛКАНОВО»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>________________________________________________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 xml:space="preserve">249921 Калужская область, Юхновский район, село </w:t>
      </w:r>
      <w:proofErr w:type="spellStart"/>
      <w:r>
        <w:rPr>
          <w:rStyle w:val="a4"/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 xml:space="preserve">ул. </w:t>
      </w:r>
      <w:proofErr w:type="spellStart"/>
      <w:r>
        <w:rPr>
          <w:rStyle w:val="a4"/>
          <w:rFonts w:ascii="Arial" w:hAnsi="Arial" w:cs="Arial"/>
          <w:color w:val="000000"/>
          <w:sz w:val="18"/>
          <w:szCs w:val="18"/>
        </w:rPr>
        <w:t>Боровская</w:t>
      </w:r>
      <w:proofErr w:type="spellEnd"/>
      <w:r>
        <w:rPr>
          <w:rStyle w:val="a4"/>
          <w:rFonts w:ascii="Arial" w:hAnsi="Arial" w:cs="Arial"/>
          <w:color w:val="000000"/>
          <w:sz w:val="18"/>
          <w:szCs w:val="18"/>
        </w:rPr>
        <w:t xml:space="preserve">, д.18, </w:t>
      </w:r>
      <w:proofErr w:type="spellStart"/>
      <w:r>
        <w:rPr>
          <w:rStyle w:val="a4"/>
          <w:rFonts w:ascii="Arial" w:hAnsi="Arial" w:cs="Arial"/>
          <w:color w:val="000000"/>
          <w:sz w:val="18"/>
          <w:szCs w:val="18"/>
        </w:rPr>
        <w:t>тел\факс</w:t>
      </w:r>
      <w:proofErr w:type="spellEnd"/>
      <w:r>
        <w:rPr>
          <w:rStyle w:val="a4"/>
          <w:rFonts w:ascii="Arial" w:hAnsi="Arial" w:cs="Arial"/>
          <w:color w:val="000000"/>
          <w:sz w:val="18"/>
          <w:szCs w:val="18"/>
        </w:rPr>
        <w:t xml:space="preserve"> 8 48 436 3-41-10</w:t>
      </w:r>
    </w:p>
    <w:p w:rsidR="004C430D" w:rsidRDefault="004C430D" w:rsidP="004C430D">
      <w:pPr>
        <w:pStyle w:val="a3"/>
        <w:shd w:val="clear" w:color="auto" w:fill="FFFFFF"/>
        <w:spacing w:before="0" w:beforeAutospacing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>ПОСТАНОВЛЕНИЕ</w:t>
      </w:r>
    </w:p>
    <w:p w:rsidR="004C430D" w:rsidRDefault="004C430D" w:rsidP="004C430D">
      <w:pPr>
        <w:pStyle w:val="a3"/>
        <w:shd w:val="clear" w:color="auto" w:fill="FFFFFF"/>
        <w:spacing w:before="0" w:beforeAutospacing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4"/>
          <w:rFonts w:ascii="Arial" w:hAnsi="Arial" w:cs="Arial"/>
          <w:color w:val="000000"/>
          <w:sz w:val="18"/>
          <w:szCs w:val="18"/>
        </w:rPr>
        <w:t>от 15 марта 2017 года № 14</w:t>
      </w:r>
    </w:p>
    <w:p w:rsidR="004C430D" w:rsidRDefault="004C430D" w:rsidP="004C430D">
      <w:pPr>
        <w:pStyle w:val="a3"/>
        <w:shd w:val="clear" w:color="auto" w:fill="FFFFFF"/>
        <w:spacing w:before="0" w:beforeAutospacing="0" w:afterAutospacing="0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Style w:val="a4"/>
          <w:rFonts w:ascii="Arial" w:hAnsi="Arial" w:cs="Arial"/>
          <w:color w:val="000000"/>
          <w:sz w:val="18"/>
          <w:szCs w:val="18"/>
        </w:rPr>
        <w:t xml:space="preserve">О </w:t>
      </w:r>
      <w:proofErr w:type="gramStart"/>
      <w:r>
        <w:rPr>
          <w:rStyle w:val="a4"/>
          <w:rFonts w:ascii="Arial" w:hAnsi="Arial" w:cs="Arial"/>
          <w:color w:val="000000"/>
          <w:sz w:val="18"/>
          <w:szCs w:val="18"/>
        </w:rPr>
        <w:t>признании</w:t>
      </w:r>
      <w:proofErr w:type="gramEnd"/>
      <w:r>
        <w:rPr>
          <w:rStyle w:val="a4"/>
          <w:rFonts w:ascii="Arial" w:hAnsi="Arial" w:cs="Arial"/>
          <w:color w:val="000000"/>
          <w:sz w:val="18"/>
          <w:szCs w:val="18"/>
        </w:rPr>
        <w:t xml:space="preserve"> утратившем силу постановление администрации МО сельское поселение «Село </w:t>
      </w:r>
      <w:proofErr w:type="spellStart"/>
      <w:r>
        <w:rPr>
          <w:rStyle w:val="a4"/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Style w:val="a4"/>
          <w:rFonts w:ascii="Arial" w:hAnsi="Arial" w:cs="Arial"/>
          <w:color w:val="000000"/>
          <w:sz w:val="18"/>
          <w:szCs w:val="18"/>
        </w:rPr>
        <w:t>» от 27.04.2016 года № 14 «Об утверждении Административного регламента по предоставлению муниципальной услуги «Предоставление земельных участков на территории сельского поселения из земель сельскохозяйственного назначения, находящихся в государственной собственности до разграничения и муниципальной собственности, для осуществления фермерским хозяйством деятельности»</w:t>
      </w:r>
    </w:p>
    <w:p w:rsidR="004C430D" w:rsidRDefault="004C430D" w:rsidP="004C430D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 xml:space="preserve">В соответствии с Земельным кодексом Российской Федерации, Федеральным законом от 25.10.2001 года № 137 – ФЗ «О введении в действие Земельного кодекса РФ»,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», администрация сельского поселения 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>»</w:t>
      </w:r>
      <w:proofErr w:type="gramEnd"/>
    </w:p>
    <w:p w:rsidR="004C430D" w:rsidRDefault="004C430D" w:rsidP="004C430D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br/>
        <w:t>ПОСТАНОВЛЯЕТ:</w:t>
      </w:r>
    </w:p>
    <w:p w:rsidR="004C430D" w:rsidRDefault="004C430D" w:rsidP="004C430D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1. Признать утратившим силу Постановление от 27.04.2016 года № 14 «Об утверждении административного регламента по предоставлению муниципальной услуги «Предоставление земельных участков на территории сельского поселения из земель сельскохозяйственного назначения, находящихся в государственной собственности до разграничения и муниципальной собственности, для осуществления фермерским хозяйством деятельности».</w:t>
      </w:r>
      <w:r>
        <w:rPr>
          <w:rFonts w:ascii="Arial" w:hAnsi="Arial" w:cs="Arial"/>
          <w:color w:val="000000"/>
          <w:sz w:val="18"/>
          <w:szCs w:val="18"/>
        </w:rPr>
        <w:br/>
        <w:t xml:space="preserve">2. Настоящее постановление вступает в силу со дня его официального обнародования на информационном стенде в здании администрации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» и подлежит размещению на официальном сайте администрации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>» в сети «Интернет».</w:t>
      </w:r>
      <w:r>
        <w:rPr>
          <w:rFonts w:ascii="Arial" w:hAnsi="Arial" w:cs="Arial"/>
          <w:color w:val="000000"/>
          <w:sz w:val="18"/>
          <w:szCs w:val="18"/>
        </w:rPr>
        <w:br/>
        <w:t>3.Действие настоящего постановления распространяется на правоотношения, возникшие с 01.01.2017 года.</w:t>
      </w:r>
    </w:p>
    <w:p w:rsidR="004C430D" w:rsidRDefault="004C430D" w:rsidP="004C430D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:rsidR="004C430D" w:rsidRDefault="004C430D" w:rsidP="004C430D">
      <w:pPr>
        <w:pStyle w:val="a3"/>
        <w:shd w:val="clear" w:color="auto" w:fill="FFFFFF"/>
        <w:spacing w:before="0"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Глава администрации</w:t>
      </w:r>
      <w:r>
        <w:rPr>
          <w:rFonts w:ascii="Arial" w:hAnsi="Arial" w:cs="Arial"/>
          <w:color w:val="000000"/>
          <w:sz w:val="18"/>
          <w:szCs w:val="18"/>
        </w:rPr>
        <w:br/>
        <w:t xml:space="preserve">МО СП «Село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Щелканово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» М.Ю.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Поздеев</w:t>
      </w:r>
      <w:proofErr w:type="spellEnd"/>
      <w:r>
        <w:rPr>
          <w:rFonts w:ascii="Arial" w:hAnsi="Arial" w:cs="Arial"/>
          <w:color w:val="000000"/>
          <w:sz w:val="18"/>
          <w:szCs w:val="18"/>
        </w:rPr>
        <w:t>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4C430D"/>
    <w:rsid w:val="004C430D"/>
    <w:rsid w:val="009D7BBA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4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430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23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1845</Characters>
  <Application>Microsoft Office Word</Application>
  <DocSecurity>0</DocSecurity>
  <Lines>15</Lines>
  <Paragraphs>4</Paragraphs>
  <ScaleCrop>false</ScaleCrop>
  <Company>Microsoft</Company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2023-01-27T08:31:00Z</dcterms:created>
  <dcterms:modified xsi:type="dcterms:W3CDTF">2023-01-27T08:32:00Z</dcterms:modified>
</cp:coreProperties>
</file>