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64" w:rsidRPr="009E5A14" w:rsidRDefault="00E07EEA" w:rsidP="009E5A14">
      <w:pPr>
        <w:jc w:val="center"/>
        <w:rPr>
          <w:b/>
          <w:sz w:val="28"/>
          <w:szCs w:val="28"/>
        </w:rPr>
      </w:pPr>
      <w:r w:rsidRPr="009E5A14">
        <w:rPr>
          <w:b/>
          <w:sz w:val="28"/>
          <w:szCs w:val="28"/>
        </w:rPr>
        <w:t>Администрация</w:t>
      </w:r>
    </w:p>
    <w:p w:rsidR="00E07EEA" w:rsidRPr="009E5A14" w:rsidRDefault="00E07EEA" w:rsidP="009E5A14">
      <w:pPr>
        <w:jc w:val="center"/>
        <w:rPr>
          <w:b/>
          <w:sz w:val="28"/>
          <w:szCs w:val="28"/>
        </w:rPr>
      </w:pPr>
      <w:r w:rsidRPr="009E5A14">
        <w:rPr>
          <w:b/>
          <w:sz w:val="28"/>
          <w:szCs w:val="28"/>
        </w:rPr>
        <w:t>Муниципального образования сельское поселение</w:t>
      </w:r>
    </w:p>
    <w:p w:rsidR="00E07EEA" w:rsidRPr="009E5A14" w:rsidRDefault="00E07EEA" w:rsidP="009E5A14">
      <w:pPr>
        <w:jc w:val="center"/>
        <w:rPr>
          <w:b/>
          <w:sz w:val="28"/>
          <w:szCs w:val="28"/>
        </w:rPr>
      </w:pPr>
      <w:r w:rsidRPr="009E5A14">
        <w:rPr>
          <w:b/>
          <w:sz w:val="28"/>
          <w:szCs w:val="28"/>
        </w:rPr>
        <w:t>«Село Щелканово»</w:t>
      </w:r>
    </w:p>
    <w:tbl>
      <w:tblPr>
        <w:tblW w:w="0" w:type="auto"/>
        <w:tblInd w:w="-3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E07EEA" w:rsidTr="00E07EEA">
        <w:trPr>
          <w:trHeight w:val="100"/>
        </w:trPr>
        <w:tc>
          <w:tcPr>
            <w:tcW w:w="9090" w:type="dxa"/>
          </w:tcPr>
          <w:p w:rsidR="00E07EEA" w:rsidRDefault="00E07EEA" w:rsidP="009E5A14">
            <w:pPr>
              <w:spacing w:line="240" w:lineRule="auto"/>
              <w:jc w:val="center"/>
            </w:pPr>
            <w:r>
              <w:t>249921 Калужская область, Юхновский район, село Щелканово</w:t>
            </w:r>
          </w:p>
          <w:p w:rsidR="00E07EEA" w:rsidRDefault="00E07EEA" w:rsidP="009E5A14">
            <w:pPr>
              <w:spacing w:line="240" w:lineRule="auto"/>
              <w:jc w:val="center"/>
            </w:pPr>
            <w:r>
              <w:t xml:space="preserve">Ул. </w:t>
            </w:r>
            <w:proofErr w:type="spellStart"/>
            <w:r>
              <w:t>Боровская</w:t>
            </w:r>
            <w:proofErr w:type="spellEnd"/>
            <w:r>
              <w:t>, д.18, тел</w:t>
            </w:r>
            <w:r w:rsidRPr="00E07EEA">
              <w:t>/</w:t>
            </w:r>
            <w:r>
              <w:t>факс 8 48 436 3-41-10</w:t>
            </w:r>
          </w:p>
          <w:p w:rsidR="00E07EEA" w:rsidRDefault="00E07EEA" w:rsidP="009E5A14">
            <w:pPr>
              <w:spacing w:line="240" w:lineRule="auto"/>
              <w:jc w:val="center"/>
            </w:pPr>
          </w:p>
          <w:p w:rsidR="00E07EEA" w:rsidRPr="009E5A14" w:rsidRDefault="00E07EEA" w:rsidP="009E5A14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9E5A14">
              <w:rPr>
                <w:b/>
                <w:sz w:val="52"/>
                <w:szCs w:val="52"/>
              </w:rPr>
              <w:t>ПОСТАНОВЛЕНИЕ</w:t>
            </w:r>
          </w:p>
          <w:p w:rsidR="00E07EEA" w:rsidRDefault="00E07EEA" w:rsidP="009E5A14">
            <w:pPr>
              <w:spacing w:line="240" w:lineRule="auto"/>
              <w:jc w:val="center"/>
              <w:rPr>
                <w:sz w:val="52"/>
                <w:szCs w:val="52"/>
              </w:rPr>
            </w:pPr>
          </w:p>
          <w:p w:rsidR="00E07EEA" w:rsidRDefault="00E07EEA" w:rsidP="009E5A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E5A14">
              <w:rPr>
                <w:sz w:val="24"/>
                <w:szCs w:val="24"/>
              </w:rPr>
              <w:t xml:space="preserve">04 </w:t>
            </w:r>
            <w:r w:rsidR="00E25EA0">
              <w:rPr>
                <w:sz w:val="24"/>
                <w:szCs w:val="24"/>
              </w:rPr>
              <w:t xml:space="preserve"> апреля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2025г.                                                                                                              №</w:t>
            </w:r>
            <w:r w:rsidR="009E5A14">
              <w:rPr>
                <w:sz w:val="24"/>
                <w:szCs w:val="24"/>
              </w:rPr>
              <w:t xml:space="preserve"> 4</w:t>
            </w:r>
          </w:p>
          <w:p w:rsidR="00E07EEA" w:rsidRPr="009E5A14" w:rsidRDefault="00E07EEA" w:rsidP="009E5A1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E07EEA" w:rsidRPr="009E5A14" w:rsidRDefault="00E07EEA" w:rsidP="009E5A14">
            <w:pPr>
              <w:spacing w:line="240" w:lineRule="auto"/>
              <w:rPr>
                <w:b/>
                <w:sz w:val="24"/>
                <w:szCs w:val="24"/>
              </w:rPr>
            </w:pPr>
            <w:r w:rsidRPr="009E5A14">
              <w:rPr>
                <w:b/>
                <w:sz w:val="24"/>
                <w:szCs w:val="24"/>
              </w:rPr>
              <w:t>«О плане мероприятий по благоуст</w:t>
            </w:r>
            <w:r w:rsidR="00660743" w:rsidRPr="009E5A14">
              <w:rPr>
                <w:b/>
                <w:sz w:val="24"/>
                <w:szCs w:val="24"/>
              </w:rPr>
              <w:t>ройству</w:t>
            </w:r>
          </w:p>
          <w:p w:rsidR="00660743" w:rsidRPr="009E5A14" w:rsidRDefault="00660743" w:rsidP="009E5A14">
            <w:pPr>
              <w:spacing w:line="240" w:lineRule="auto"/>
              <w:rPr>
                <w:b/>
                <w:sz w:val="24"/>
                <w:szCs w:val="24"/>
              </w:rPr>
            </w:pPr>
            <w:r w:rsidRPr="009E5A14">
              <w:rPr>
                <w:b/>
                <w:sz w:val="24"/>
                <w:szCs w:val="24"/>
              </w:rPr>
              <w:t>Территории населенных пунктов администрации</w:t>
            </w:r>
          </w:p>
          <w:p w:rsidR="00660743" w:rsidRPr="009E5A14" w:rsidRDefault="00660743" w:rsidP="009E5A14">
            <w:pPr>
              <w:spacing w:line="240" w:lineRule="auto"/>
              <w:rPr>
                <w:b/>
                <w:sz w:val="24"/>
                <w:szCs w:val="24"/>
              </w:rPr>
            </w:pPr>
            <w:r w:rsidRPr="009E5A14">
              <w:rPr>
                <w:b/>
                <w:sz w:val="24"/>
                <w:szCs w:val="24"/>
              </w:rPr>
              <w:t>МО сельское поселение «Село Щелканово» на 2025 год.</w:t>
            </w:r>
          </w:p>
          <w:p w:rsidR="00660743" w:rsidRDefault="00660743" w:rsidP="009E5A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Федеральным законом от 06.10.2003 года № 131-Ф</w:t>
            </w:r>
            <w:r w:rsidR="001A0163">
              <w:rPr>
                <w:sz w:val="24"/>
                <w:szCs w:val="24"/>
              </w:rPr>
              <w:t>З «Об общих принципах организации местного самоуправления в Российской Федерации», Уставом муниципального образования сельского поселения «Село Щелканово» и в целях улучшения благоустройства территории МО сельское поселение «Село Щелканово»</w:t>
            </w:r>
          </w:p>
          <w:p w:rsidR="001A0163" w:rsidRDefault="001A0163" w:rsidP="009E5A1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A0163" w:rsidRDefault="001A0163" w:rsidP="009E5A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0163">
              <w:rPr>
                <w:b/>
                <w:sz w:val="40"/>
                <w:szCs w:val="40"/>
              </w:rPr>
              <w:t>ПОСТАНОВЛЯЕТ</w:t>
            </w:r>
            <w:r>
              <w:rPr>
                <w:sz w:val="24"/>
                <w:szCs w:val="24"/>
              </w:rPr>
              <w:t>:</w:t>
            </w:r>
          </w:p>
          <w:p w:rsidR="001A0163" w:rsidRDefault="001A0163" w:rsidP="009E5A1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план мероприятий по благоустройству территории населенных пунктов администрации МО сельское поселение «Село </w:t>
            </w:r>
            <w:r w:rsidR="002C7956">
              <w:rPr>
                <w:sz w:val="24"/>
                <w:szCs w:val="24"/>
              </w:rPr>
              <w:t>Щелканово» на 2025 год.</w:t>
            </w:r>
          </w:p>
          <w:p w:rsidR="002C7956" w:rsidRDefault="002C7956" w:rsidP="009E5A1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постановление вступает в силу с момента его официального обнародования на информационном стенде администрации, расположенном  в здании администрации по адресу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Калужская область, Юхновский район, село Щелканово, ул. </w:t>
            </w: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, д. 18 и подлежит размещению на официальном сайте </w:t>
            </w:r>
            <w:r w:rsidR="00F83755">
              <w:rPr>
                <w:sz w:val="24"/>
                <w:szCs w:val="24"/>
              </w:rPr>
              <w:t xml:space="preserve"> администрации в сети «Интернет».</w:t>
            </w:r>
          </w:p>
          <w:p w:rsidR="00F83755" w:rsidRDefault="00F83755" w:rsidP="009E5A1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  <w:p w:rsidR="00F83755" w:rsidRDefault="00F83755" w:rsidP="009E5A14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83755" w:rsidRPr="009E5A14" w:rsidRDefault="00F83755" w:rsidP="009E5A14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9E5A14">
              <w:rPr>
                <w:b/>
                <w:sz w:val="24"/>
                <w:szCs w:val="24"/>
              </w:rPr>
              <w:t>И.о</w:t>
            </w:r>
            <w:proofErr w:type="spellEnd"/>
            <w:r w:rsidRPr="009E5A14">
              <w:rPr>
                <w:b/>
                <w:sz w:val="24"/>
                <w:szCs w:val="24"/>
              </w:rPr>
              <w:t>. главы администрации МО</w:t>
            </w:r>
          </w:p>
          <w:p w:rsidR="00F83755" w:rsidRPr="00F83755" w:rsidRDefault="00F83755" w:rsidP="009E5A14">
            <w:pPr>
              <w:tabs>
                <w:tab w:val="left" w:pos="6525"/>
              </w:tabs>
              <w:spacing w:line="240" w:lineRule="auto"/>
              <w:rPr>
                <w:sz w:val="24"/>
                <w:szCs w:val="24"/>
              </w:rPr>
            </w:pPr>
            <w:r w:rsidRPr="009E5A14">
              <w:rPr>
                <w:b/>
                <w:sz w:val="24"/>
                <w:szCs w:val="24"/>
              </w:rPr>
              <w:t>Сельское поселение «Село Щелканово»</w:t>
            </w:r>
            <w:r>
              <w:rPr>
                <w:sz w:val="24"/>
                <w:szCs w:val="24"/>
              </w:rPr>
              <w:tab/>
            </w:r>
            <w:r w:rsidRPr="009E5A14">
              <w:rPr>
                <w:b/>
                <w:sz w:val="24"/>
                <w:szCs w:val="24"/>
              </w:rPr>
              <w:t>И.Г. Фоменко</w:t>
            </w:r>
          </w:p>
        </w:tc>
      </w:tr>
    </w:tbl>
    <w:p w:rsidR="009E5A14" w:rsidRDefault="009E5A14" w:rsidP="00AB22DC">
      <w:pPr>
        <w:jc w:val="right"/>
      </w:pPr>
    </w:p>
    <w:p w:rsidR="009E5A14" w:rsidRDefault="009E5A14" w:rsidP="00AB22DC">
      <w:pPr>
        <w:jc w:val="right"/>
      </w:pPr>
    </w:p>
    <w:p w:rsidR="00E07EEA" w:rsidRPr="009E5A14" w:rsidRDefault="00AB22DC" w:rsidP="009E5A14">
      <w:pPr>
        <w:spacing w:line="240" w:lineRule="auto"/>
        <w:jc w:val="right"/>
        <w:rPr>
          <w:b/>
        </w:rPr>
      </w:pPr>
      <w:r w:rsidRPr="009E5A14">
        <w:rPr>
          <w:b/>
        </w:rPr>
        <w:lastRenderedPageBreak/>
        <w:t>УТВЕРЖДЕН</w:t>
      </w:r>
    </w:p>
    <w:p w:rsidR="00AB22DC" w:rsidRPr="009E5A14" w:rsidRDefault="00AB22DC" w:rsidP="009E5A14">
      <w:pPr>
        <w:spacing w:line="240" w:lineRule="auto"/>
        <w:jc w:val="right"/>
        <w:rPr>
          <w:b/>
        </w:rPr>
      </w:pPr>
      <w:r w:rsidRPr="009E5A14">
        <w:rPr>
          <w:b/>
        </w:rPr>
        <w:t xml:space="preserve">Постановлением И.О. Главы </w:t>
      </w:r>
    </w:p>
    <w:p w:rsidR="00AB22DC" w:rsidRPr="009E5A14" w:rsidRDefault="00AB22DC" w:rsidP="009E5A14">
      <w:pPr>
        <w:spacing w:line="240" w:lineRule="auto"/>
        <w:jc w:val="right"/>
        <w:rPr>
          <w:b/>
        </w:rPr>
      </w:pPr>
      <w:r w:rsidRPr="009E5A14">
        <w:rPr>
          <w:b/>
        </w:rPr>
        <w:t>МО СП сельского поселения</w:t>
      </w:r>
    </w:p>
    <w:p w:rsidR="00AB22DC" w:rsidRPr="009E5A14" w:rsidRDefault="00AB22DC" w:rsidP="009E5A14">
      <w:pPr>
        <w:spacing w:line="240" w:lineRule="auto"/>
        <w:jc w:val="right"/>
        <w:rPr>
          <w:b/>
        </w:rPr>
      </w:pPr>
      <w:r w:rsidRPr="009E5A14">
        <w:rPr>
          <w:b/>
        </w:rPr>
        <w:t>«Село Щелканово»</w:t>
      </w:r>
    </w:p>
    <w:p w:rsidR="00AB22DC" w:rsidRPr="009E5A14" w:rsidRDefault="009E5A14" w:rsidP="009E5A14">
      <w:pPr>
        <w:spacing w:line="240" w:lineRule="auto"/>
        <w:jc w:val="right"/>
        <w:rPr>
          <w:b/>
        </w:rPr>
      </w:pPr>
      <w:r>
        <w:rPr>
          <w:b/>
        </w:rPr>
        <w:t>От    04 апреля 2025г. № 4</w:t>
      </w:r>
    </w:p>
    <w:p w:rsidR="00AB22DC" w:rsidRDefault="00AB22DC" w:rsidP="00AB22DC">
      <w:pPr>
        <w:jc w:val="right"/>
      </w:pPr>
    </w:p>
    <w:p w:rsidR="00AB22DC" w:rsidRPr="009E5A14" w:rsidRDefault="00AB22DC" w:rsidP="00AB22DC">
      <w:pPr>
        <w:jc w:val="center"/>
        <w:rPr>
          <w:b/>
          <w:sz w:val="28"/>
          <w:szCs w:val="28"/>
        </w:rPr>
      </w:pPr>
      <w:r w:rsidRPr="009E5A14">
        <w:rPr>
          <w:b/>
          <w:sz w:val="28"/>
          <w:szCs w:val="28"/>
        </w:rPr>
        <w:t>ПЛАН</w:t>
      </w:r>
    </w:p>
    <w:p w:rsidR="00AB22DC" w:rsidRPr="009E5A14" w:rsidRDefault="00AB22DC" w:rsidP="009E5A14">
      <w:pPr>
        <w:spacing w:line="240" w:lineRule="auto"/>
        <w:jc w:val="center"/>
        <w:rPr>
          <w:b/>
          <w:sz w:val="24"/>
          <w:szCs w:val="24"/>
        </w:rPr>
      </w:pPr>
      <w:r w:rsidRPr="009E5A14">
        <w:rPr>
          <w:b/>
          <w:sz w:val="24"/>
          <w:szCs w:val="24"/>
        </w:rPr>
        <w:t>Мероприятий по благоустройству</w:t>
      </w:r>
    </w:p>
    <w:p w:rsidR="00AB22DC" w:rsidRPr="009E5A14" w:rsidRDefault="00AB22DC" w:rsidP="009E5A14">
      <w:pPr>
        <w:spacing w:line="240" w:lineRule="auto"/>
        <w:jc w:val="center"/>
        <w:rPr>
          <w:b/>
          <w:sz w:val="24"/>
          <w:szCs w:val="24"/>
        </w:rPr>
      </w:pPr>
      <w:r w:rsidRPr="009E5A14">
        <w:rPr>
          <w:b/>
          <w:sz w:val="24"/>
          <w:szCs w:val="24"/>
        </w:rPr>
        <w:t>Территории населенных пунктов администрации</w:t>
      </w:r>
    </w:p>
    <w:p w:rsidR="00AB22DC" w:rsidRPr="009E5A14" w:rsidRDefault="00AB22DC" w:rsidP="009E5A14">
      <w:pPr>
        <w:spacing w:line="240" w:lineRule="auto"/>
        <w:jc w:val="center"/>
        <w:rPr>
          <w:b/>
          <w:sz w:val="24"/>
          <w:szCs w:val="24"/>
        </w:rPr>
      </w:pPr>
      <w:r w:rsidRPr="009E5A14">
        <w:rPr>
          <w:b/>
          <w:sz w:val="24"/>
          <w:szCs w:val="24"/>
        </w:rPr>
        <w:t>МО сельское поселение «Село Щелканово» на 2025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"/>
        <w:gridCol w:w="3109"/>
        <w:gridCol w:w="1849"/>
        <w:gridCol w:w="1856"/>
        <w:gridCol w:w="2007"/>
      </w:tblGrid>
      <w:tr w:rsidR="00F56CD8" w:rsidTr="00F56CD8">
        <w:trPr>
          <w:trHeight w:val="724"/>
        </w:trPr>
        <w:tc>
          <w:tcPr>
            <w:tcW w:w="572" w:type="dxa"/>
          </w:tcPr>
          <w:p w:rsidR="00AB22DC" w:rsidRPr="009E5A14" w:rsidRDefault="004A3047" w:rsidP="009E5A14">
            <w:pPr>
              <w:jc w:val="center"/>
              <w:rPr>
                <w:b/>
              </w:rPr>
            </w:pPr>
            <w:r w:rsidRPr="009E5A14">
              <w:rPr>
                <w:b/>
              </w:rPr>
              <w:t>№</w:t>
            </w:r>
          </w:p>
          <w:p w:rsidR="004A3047" w:rsidRPr="009E5A14" w:rsidRDefault="004A3047" w:rsidP="009E5A14">
            <w:pPr>
              <w:jc w:val="center"/>
              <w:rPr>
                <w:b/>
              </w:rPr>
            </w:pPr>
            <w:proofErr w:type="gramStart"/>
            <w:r w:rsidRPr="009E5A14">
              <w:rPr>
                <w:b/>
              </w:rPr>
              <w:t>п</w:t>
            </w:r>
            <w:proofErr w:type="gramEnd"/>
            <w:r w:rsidRPr="009E5A14">
              <w:rPr>
                <w:b/>
                <w:lang w:val="en-US"/>
              </w:rPr>
              <w:t>/</w:t>
            </w:r>
            <w:r w:rsidRPr="009E5A14">
              <w:rPr>
                <w:b/>
              </w:rPr>
              <w:t>п</w:t>
            </w:r>
          </w:p>
        </w:tc>
        <w:tc>
          <w:tcPr>
            <w:tcW w:w="3109" w:type="dxa"/>
          </w:tcPr>
          <w:p w:rsidR="004A3047" w:rsidRPr="009E5A14" w:rsidRDefault="004A3047" w:rsidP="009E5A14">
            <w:pPr>
              <w:jc w:val="center"/>
              <w:rPr>
                <w:b/>
              </w:rPr>
            </w:pPr>
          </w:p>
          <w:p w:rsidR="00AB22DC" w:rsidRPr="009E5A14" w:rsidRDefault="004A3047" w:rsidP="009E5A14">
            <w:pPr>
              <w:jc w:val="center"/>
              <w:rPr>
                <w:b/>
              </w:rPr>
            </w:pPr>
            <w:r w:rsidRPr="009E5A14">
              <w:rPr>
                <w:b/>
              </w:rPr>
              <w:t>Наименование мероприятия</w:t>
            </w:r>
          </w:p>
        </w:tc>
        <w:tc>
          <w:tcPr>
            <w:tcW w:w="1849" w:type="dxa"/>
          </w:tcPr>
          <w:p w:rsidR="00AB22DC" w:rsidRPr="009E5A14" w:rsidRDefault="004A3047" w:rsidP="009E5A14">
            <w:pPr>
              <w:jc w:val="center"/>
              <w:rPr>
                <w:b/>
              </w:rPr>
            </w:pPr>
            <w:r w:rsidRPr="009E5A14">
              <w:rPr>
                <w:b/>
              </w:rPr>
              <w:t>Срок исполнения</w:t>
            </w:r>
          </w:p>
        </w:tc>
        <w:tc>
          <w:tcPr>
            <w:tcW w:w="1808" w:type="dxa"/>
          </w:tcPr>
          <w:p w:rsidR="00AB22DC" w:rsidRPr="009E5A14" w:rsidRDefault="004A3047" w:rsidP="009E5A14">
            <w:pPr>
              <w:jc w:val="center"/>
              <w:rPr>
                <w:b/>
              </w:rPr>
            </w:pPr>
            <w:r w:rsidRPr="009E5A14">
              <w:rPr>
                <w:b/>
              </w:rPr>
              <w:t>Источники финансирования</w:t>
            </w:r>
          </w:p>
        </w:tc>
        <w:tc>
          <w:tcPr>
            <w:tcW w:w="2007" w:type="dxa"/>
          </w:tcPr>
          <w:p w:rsidR="00AB22DC" w:rsidRPr="009E5A14" w:rsidRDefault="004A3047" w:rsidP="009E5A14">
            <w:pPr>
              <w:jc w:val="center"/>
              <w:rPr>
                <w:b/>
              </w:rPr>
            </w:pPr>
            <w:r w:rsidRPr="009E5A14">
              <w:rPr>
                <w:b/>
              </w:rPr>
              <w:t>Ответственные исполнители</w:t>
            </w:r>
          </w:p>
        </w:tc>
      </w:tr>
      <w:tr w:rsidR="00F56CD8" w:rsidTr="00F56CD8">
        <w:trPr>
          <w:trHeight w:val="1235"/>
        </w:trPr>
        <w:tc>
          <w:tcPr>
            <w:tcW w:w="572" w:type="dxa"/>
          </w:tcPr>
          <w:p w:rsidR="00AB22DC" w:rsidRDefault="004A3047" w:rsidP="00AB22DC">
            <w:r>
              <w:t>1.</w:t>
            </w:r>
          </w:p>
        </w:tc>
        <w:tc>
          <w:tcPr>
            <w:tcW w:w="3109" w:type="dxa"/>
          </w:tcPr>
          <w:p w:rsidR="00AB22DC" w:rsidRDefault="004A3047" w:rsidP="00AB22DC">
            <w:r>
              <w:t>Продолжить выявление объектов недвижимости, находящиеся в аварийном состоянии или содержащиеся ненадлежащим образом на территории МО СП «Село Щелканово»</w:t>
            </w:r>
          </w:p>
        </w:tc>
        <w:tc>
          <w:tcPr>
            <w:tcW w:w="1849" w:type="dxa"/>
          </w:tcPr>
          <w:p w:rsidR="00AB22DC" w:rsidRDefault="004A3047" w:rsidP="00AB22DC">
            <w:r>
              <w:t>В течение года</w:t>
            </w:r>
          </w:p>
        </w:tc>
        <w:tc>
          <w:tcPr>
            <w:tcW w:w="1808" w:type="dxa"/>
          </w:tcPr>
          <w:p w:rsidR="00AB22DC" w:rsidRDefault="00AB22DC" w:rsidP="00AB22DC"/>
        </w:tc>
        <w:tc>
          <w:tcPr>
            <w:tcW w:w="2007" w:type="dxa"/>
          </w:tcPr>
          <w:p w:rsidR="00AB22DC" w:rsidRDefault="004A3047" w:rsidP="00AB22DC">
            <w:r>
              <w:t>Администрация</w:t>
            </w:r>
          </w:p>
        </w:tc>
      </w:tr>
      <w:tr w:rsidR="00F56CD8" w:rsidTr="00F56CD8">
        <w:trPr>
          <w:trHeight w:val="1308"/>
        </w:trPr>
        <w:tc>
          <w:tcPr>
            <w:tcW w:w="572" w:type="dxa"/>
          </w:tcPr>
          <w:p w:rsidR="00AB22DC" w:rsidRDefault="004A3047" w:rsidP="00AB22DC">
            <w:r>
              <w:t>2.</w:t>
            </w:r>
          </w:p>
        </w:tc>
        <w:tc>
          <w:tcPr>
            <w:tcW w:w="3109" w:type="dxa"/>
          </w:tcPr>
          <w:p w:rsidR="00AB22DC" w:rsidRDefault="004A3047" w:rsidP="00AB22DC">
            <w:r>
              <w:t>Провести рейды по населенным пунктам с указанием конкретно частных домов, требующих ремонта заборов, уборки мусора, покраски строений.</w:t>
            </w:r>
          </w:p>
        </w:tc>
        <w:tc>
          <w:tcPr>
            <w:tcW w:w="1849" w:type="dxa"/>
          </w:tcPr>
          <w:p w:rsidR="00AB22DC" w:rsidRDefault="004A3047" w:rsidP="00AB22DC">
            <w:r>
              <w:t>В течение года</w:t>
            </w:r>
          </w:p>
        </w:tc>
        <w:tc>
          <w:tcPr>
            <w:tcW w:w="1808" w:type="dxa"/>
          </w:tcPr>
          <w:p w:rsidR="00AB22DC" w:rsidRDefault="00AB22DC" w:rsidP="00AB22DC"/>
        </w:tc>
        <w:tc>
          <w:tcPr>
            <w:tcW w:w="2007" w:type="dxa"/>
          </w:tcPr>
          <w:p w:rsidR="00AB22DC" w:rsidRDefault="004908B8" w:rsidP="00AB22DC">
            <w:r>
              <w:t>Администрация,</w:t>
            </w:r>
          </w:p>
          <w:p w:rsidR="004908B8" w:rsidRDefault="004908B8" w:rsidP="00AB22DC">
            <w:r>
              <w:t>Административная комиссия</w:t>
            </w:r>
          </w:p>
        </w:tc>
      </w:tr>
      <w:tr w:rsidR="00F56CD8" w:rsidTr="00F56CD8">
        <w:trPr>
          <w:trHeight w:val="1235"/>
        </w:trPr>
        <w:tc>
          <w:tcPr>
            <w:tcW w:w="572" w:type="dxa"/>
          </w:tcPr>
          <w:p w:rsidR="00AB22DC" w:rsidRDefault="004908B8" w:rsidP="00AB22DC">
            <w:r>
              <w:t>3.</w:t>
            </w:r>
          </w:p>
        </w:tc>
        <w:tc>
          <w:tcPr>
            <w:tcW w:w="3109" w:type="dxa"/>
          </w:tcPr>
          <w:p w:rsidR="00AB22DC" w:rsidRDefault="004908B8" w:rsidP="00AB22DC">
            <w:r>
              <w:t>Направлять письма о наведении порядка руководителям предприятий, организаций, подведомственная территория и строения которых содержатся в ненадлежащем порядке.</w:t>
            </w:r>
          </w:p>
        </w:tc>
        <w:tc>
          <w:tcPr>
            <w:tcW w:w="1849" w:type="dxa"/>
          </w:tcPr>
          <w:p w:rsidR="00AB22DC" w:rsidRDefault="004908B8" w:rsidP="00AB22DC">
            <w:r>
              <w:t>В течение года</w:t>
            </w:r>
          </w:p>
        </w:tc>
        <w:tc>
          <w:tcPr>
            <w:tcW w:w="1808" w:type="dxa"/>
          </w:tcPr>
          <w:p w:rsidR="00AB22DC" w:rsidRDefault="004908B8" w:rsidP="00AB22DC">
            <w:r>
              <w:t>Бюджет администрации</w:t>
            </w:r>
          </w:p>
        </w:tc>
        <w:tc>
          <w:tcPr>
            <w:tcW w:w="2007" w:type="dxa"/>
          </w:tcPr>
          <w:p w:rsidR="00AB22DC" w:rsidRDefault="004908B8" w:rsidP="00AB22DC">
            <w:r>
              <w:t>Администрация, административная комиссия</w:t>
            </w:r>
          </w:p>
        </w:tc>
      </w:tr>
      <w:tr w:rsidR="00F56CD8" w:rsidTr="00F56CD8">
        <w:trPr>
          <w:trHeight w:val="1308"/>
        </w:trPr>
        <w:tc>
          <w:tcPr>
            <w:tcW w:w="572" w:type="dxa"/>
          </w:tcPr>
          <w:p w:rsidR="00AB22DC" w:rsidRDefault="004908B8" w:rsidP="00AB22DC">
            <w:r>
              <w:t>4.</w:t>
            </w:r>
          </w:p>
        </w:tc>
        <w:tc>
          <w:tcPr>
            <w:tcW w:w="3109" w:type="dxa"/>
          </w:tcPr>
          <w:p w:rsidR="00AB22DC" w:rsidRDefault="004908B8" w:rsidP="00AB22DC">
            <w:r>
              <w:t>Направлять гражданам – собственникам частных домов, строений, сооружений, заборов, 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849" w:type="dxa"/>
          </w:tcPr>
          <w:p w:rsidR="00AB22DC" w:rsidRDefault="004908B8" w:rsidP="00AB22DC">
            <w:r>
              <w:t>В течение года постоянно по мере выявления</w:t>
            </w:r>
          </w:p>
        </w:tc>
        <w:tc>
          <w:tcPr>
            <w:tcW w:w="1808" w:type="dxa"/>
          </w:tcPr>
          <w:p w:rsidR="00AB22DC" w:rsidRDefault="004908B8" w:rsidP="00AB22DC">
            <w:r>
              <w:t>Средства населения</w:t>
            </w:r>
          </w:p>
        </w:tc>
        <w:tc>
          <w:tcPr>
            <w:tcW w:w="2007" w:type="dxa"/>
          </w:tcPr>
          <w:p w:rsidR="00AB22DC" w:rsidRDefault="004908B8" w:rsidP="00AB22DC">
            <w:r>
              <w:t>Администрация, административная комиссия</w:t>
            </w:r>
          </w:p>
        </w:tc>
      </w:tr>
      <w:tr w:rsidR="00F56CD8" w:rsidTr="00F56CD8">
        <w:trPr>
          <w:trHeight w:val="1235"/>
        </w:trPr>
        <w:tc>
          <w:tcPr>
            <w:tcW w:w="572" w:type="dxa"/>
          </w:tcPr>
          <w:p w:rsidR="00AB22DC" w:rsidRDefault="004908B8" w:rsidP="00AB22DC">
            <w:r>
              <w:t>5.</w:t>
            </w:r>
          </w:p>
        </w:tc>
        <w:tc>
          <w:tcPr>
            <w:tcW w:w="3109" w:type="dxa"/>
          </w:tcPr>
          <w:p w:rsidR="00AB22DC" w:rsidRDefault="00FA0591" w:rsidP="00FA0591">
            <w:r>
              <w:t xml:space="preserve">Провести собрание граждан по вопросам соблюдения Правил благоустройства территории МО СП «Село Щелканово» и соблюдения </w:t>
            </w:r>
            <w:r>
              <w:lastRenderedPageBreak/>
              <w:t>Правил пожарной безопасности и об организации сбора и вывоза ТБО от жилых домов частного сектора</w:t>
            </w:r>
          </w:p>
        </w:tc>
        <w:tc>
          <w:tcPr>
            <w:tcW w:w="1849" w:type="dxa"/>
          </w:tcPr>
          <w:p w:rsidR="00AB22DC" w:rsidRDefault="00FA0591" w:rsidP="00AB22DC">
            <w:r>
              <w:lastRenderedPageBreak/>
              <w:t>1 раз в квартал и по мере необходимости в течение года</w:t>
            </w:r>
          </w:p>
        </w:tc>
        <w:tc>
          <w:tcPr>
            <w:tcW w:w="1808" w:type="dxa"/>
          </w:tcPr>
          <w:p w:rsidR="00AB22DC" w:rsidRDefault="00FA0591" w:rsidP="00AB22DC">
            <w:r>
              <w:t xml:space="preserve">Бюджет администрации, </w:t>
            </w:r>
          </w:p>
          <w:p w:rsidR="00FA0591" w:rsidRDefault="00FA0591" w:rsidP="00AB22DC">
            <w:r>
              <w:t>Средства населения</w:t>
            </w:r>
          </w:p>
        </w:tc>
        <w:tc>
          <w:tcPr>
            <w:tcW w:w="2007" w:type="dxa"/>
          </w:tcPr>
          <w:p w:rsidR="00AB22DC" w:rsidRDefault="00FA0591" w:rsidP="00AB22DC">
            <w:r>
              <w:t>Администрация, административная комиссия, инспектор пожарной</w:t>
            </w:r>
            <w:r w:rsidR="00571CC4">
              <w:t xml:space="preserve"> связи </w:t>
            </w:r>
            <w:r w:rsidR="00571CC4">
              <w:lastRenderedPageBreak/>
              <w:t>ПЧ-21</w:t>
            </w:r>
          </w:p>
        </w:tc>
      </w:tr>
      <w:tr w:rsidR="00F56CD8" w:rsidTr="00F56CD8">
        <w:trPr>
          <w:trHeight w:val="1308"/>
        </w:trPr>
        <w:tc>
          <w:tcPr>
            <w:tcW w:w="572" w:type="dxa"/>
          </w:tcPr>
          <w:p w:rsidR="00AB22DC" w:rsidRDefault="00571CC4" w:rsidP="00AB22DC">
            <w:r>
              <w:lastRenderedPageBreak/>
              <w:t>6.</w:t>
            </w:r>
          </w:p>
        </w:tc>
        <w:tc>
          <w:tcPr>
            <w:tcW w:w="3109" w:type="dxa"/>
          </w:tcPr>
          <w:p w:rsidR="00AB22DC" w:rsidRDefault="00571CC4" w:rsidP="00AB22DC">
            <w:r>
              <w:t>Проводить информационно- разъяснительную работу среди населения по вопросам проведения благоустройства населенных пунктов</w:t>
            </w:r>
          </w:p>
        </w:tc>
        <w:tc>
          <w:tcPr>
            <w:tcW w:w="1849" w:type="dxa"/>
          </w:tcPr>
          <w:p w:rsidR="00AB22DC" w:rsidRDefault="00571CC4" w:rsidP="00AB22DC">
            <w:r>
              <w:t>Постоянно</w:t>
            </w:r>
          </w:p>
        </w:tc>
        <w:tc>
          <w:tcPr>
            <w:tcW w:w="1808" w:type="dxa"/>
          </w:tcPr>
          <w:p w:rsidR="00AB22DC" w:rsidRDefault="00AB22DC" w:rsidP="00AB22DC"/>
        </w:tc>
        <w:tc>
          <w:tcPr>
            <w:tcW w:w="2007" w:type="dxa"/>
          </w:tcPr>
          <w:p w:rsidR="00AB22DC" w:rsidRDefault="00571CC4" w:rsidP="00AB22DC">
            <w:r>
              <w:t xml:space="preserve">Административная комиссия, администрация, депутаты Сельской Думы </w:t>
            </w:r>
          </w:p>
        </w:tc>
      </w:tr>
      <w:tr w:rsidR="00F56CD8" w:rsidTr="00F56CD8">
        <w:trPr>
          <w:trHeight w:val="1235"/>
        </w:trPr>
        <w:tc>
          <w:tcPr>
            <w:tcW w:w="572" w:type="dxa"/>
          </w:tcPr>
          <w:p w:rsidR="00AB22DC" w:rsidRDefault="00571CC4" w:rsidP="00AB22DC">
            <w:r>
              <w:t>7.</w:t>
            </w:r>
          </w:p>
        </w:tc>
        <w:tc>
          <w:tcPr>
            <w:tcW w:w="3109" w:type="dxa"/>
          </w:tcPr>
          <w:p w:rsidR="00AB22DC" w:rsidRDefault="00571CC4" w:rsidP="00AB22DC">
            <w:r>
              <w:t>Провести на территории МО СП «Село Щелканово» традиционный смотр-конкурс по благоустройству по номинациям: двор образцового содержания; лучшая частная усадьба; самая благоустроенная территория организации, учреждения; активный участок движения по благоустройству</w:t>
            </w:r>
          </w:p>
        </w:tc>
        <w:tc>
          <w:tcPr>
            <w:tcW w:w="1849" w:type="dxa"/>
          </w:tcPr>
          <w:p w:rsidR="00AB22DC" w:rsidRDefault="00571CC4" w:rsidP="00AB22DC">
            <w:r>
              <w:t>3 квартал</w:t>
            </w:r>
          </w:p>
        </w:tc>
        <w:tc>
          <w:tcPr>
            <w:tcW w:w="1808" w:type="dxa"/>
          </w:tcPr>
          <w:p w:rsidR="00AB22DC" w:rsidRDefault="00571CC4" w:rsidP="00AB22DC">
            <w:r>
              <w:t>Бюджет администрации</w:t>
            </w:r>
          </w:p>
        </w:tc>
        <w:tc>
          <w:tcPr>
            <w:tcW w:w="2007" w:type="dxa"/>
          </w:tcPr>
          <w:p w:rsidR="00AB22DC" w:rsidRDefault="00F56CD8" w:rsidP="00AB22DC">
            <w:r>
              <w:t>Административная комиссия, администрация, депутаты Сельской Думы</w:t>
            </w:r>
          </w:p>
        </w:tc>
      </w:tr>
      <w:tr w:rsidR="00F56CD8" w:rsidTr="00F56CD8">
        <w:tc>
          <w:tcPr>
            <w:tcW w:w="572" w:type="dxa"/>
          </w:tcPr>
          <w:p w:rsidR="00F56CD8" w:rsidRDefault="00F56CD8" w:rsidP="00784BD2">
            <w:r>
              <w:t>8.</w:t>
            </w:r>
          </w:p>
        </w:tc>
        <w:tc>
          <w:tcPr>
            <w:tcW w:w="3109" w:type="dxa"/>
          </w:tcPr>
          <w:p w:rsidR="00F56CD8" w:rsidRDefault="00F56CD8" w:rsidP="00784BD2">
            <w:r>
              <w:t>Организовать и провести месячники по благоустройству, весенней и осенней очистки от мусора и озеленению населенных пунктов поселения (по отдельным планам)</w:t>
            </w:r>
          </w:p>
        </w:tc>
        <w:tc>
          <w:tcPr>
            <w:tcW w:w="1849" w:type="dxa"/>
          </w:tcPr>
          <w:p w:rsidR="00F56CD8" w:rsidRDefault="00F56CD8" w:rsidP="00784BD2">
            <w:r>
              <w:t>2 и 3 квартал</w:t>
            </w:r>
          </w:p>
        </w:tc>
        <w:tc>
          <w:tcPr>
            <w:tcW w:w="1808" w:type="dxa"/>
          </w:tcPr>
          <w:p w:rsidR="00F56CD8" w:rsidRDefault="00F56CD8" w:rsidP="00784BD2"/>
        </w:tc>
        <w:tc>
          <w:tcPr>
            <w:tcW w:w="2007" w:type="dxa"/>
          </w:tcPr>
          <w:p w:rsidR="00F56CD8" w:rsidRDefault="00F56CD8" w:rsidP="00784BD2">
            <w:r>
              <w:t xml:space="preserve">Административная комиссия, администрация, депутаты Сельской Думы, старосты </w:t>
            </w:r>
            <w:r w:rsidR="007C608B">
              <w:t>деревень</w:t>
            </w:r>
          </w:p>
        </w:tc>
      </w:tr>
      <w:tr w:rsidR="00F56CD8" w:rsidTr="00F56CD8">
        <w:tc>
          <w:tcPr>
            <w:tcW w:w="572" w:type="dxa"/>
          </w:tcPr>
          <w:p w:rsidR="00F56CD8" w:rsidRDefault="007C608B" w:rsidP="00784BD2">
            <w:r>
              <w:t>9.</w:t>
            </w:r>
          </w:p>
        </w:tc>
        <w:tc>
          <w:tcPr>
            <w:tcW w:w="3109" w:type="dxa"/>
          </w:tcPr>
          <w:p w:rsidR="00F56CD8" w:rsidRDefault="007C608B" w:rsidP="00784BD2">
            <w:r>
              <w:t>Организовать и провести работы по благоустройству гражданских кладбищ, расположенных на территории поселения.</w:t>
            </w:r>
          </w:p>
        </w:tc>
        <w:tc>
          <w:tcPr>
            <w:tcW w:w="1849" w:type="dxa"/>
          </w:tcPr>
          <w:p w:rsidR="00F56CD8" w:rsidRDefault="007C608B" w:rsidP="00784BD2">
            <w:r>
              <w:t>2 и 3 квартал</w:t>
            </w:r>
          </w:p>
        </w:tc>
        <w:tc>
          <w:tcPr>
            <w:tcW w:w="1808" w:type="dxa"/>
          </w:tcPr>
          <w:p w:rsidR="00F56CD8" w:rsidRDefault="007C608B" w:rsidP="00784BD2">
            <w:r>
              <w:t>Бюджет администрации</w:t>
            </w:r>
          </w:p>
        </w:tc>
        <w:tc>
          <w:tcPr>
            <w:tcW w:w="2007" w:type="dxa"/>
          </w:tcPr>
          <w:p w:rsidR="00F56CD8" w:rsidRDefault="007C608B" w:rsidP="00784BD2">
            <w:r>
              <w:t>Административная комиссия, администрация, депутаты Сельской Думы, старосты  деревень</w:t>
            </w:r>
          </w:p>
        </w:tc>
      </w:tr>
      <w:tr w:rsidR="00F56CD8" w:rsidTr="00F56CD8">
        <w:tc>
          <w:tcPr>
            <w:tcW w:w="572" w:type="dxa"/>
          </w:tcPr>
          <w:p w:rsidR="00F56CD8" w:rsidRDefault="007C608B" w:rsidP="00784BD2">
            <w:r>
              <w:t>10.</w:t>
            </w:r>
          </w:p>
        </w:tc>
        <w:tc>
          <w:tcPr>
            <w:tcW w:w="3109" w:type="dxa"/>
          </w:tcPr>
          <w:p w:rsidR="00F56CD8" w:rsidRDefault="007C608B" w:rsidP="00784BD2">
            <w:r>
              <w:t>Продолжить работы по выявлению и уничтожению борщевика на территории МО СП «Село Щелканово», привлекать юридические и физические лица к административной ответственности</w:t>
            </w:r>
            <w:r w:rsidR="007A05AE">
              <w:t xml:space="preserve"> за непринятие мер по уничтожению борщевика</w:t>
            </w:r>
            <w:r>
              <w:t xml:space="preserve"> </w:t>
            </w:r>
          </w:p>
        </w:tc>
        <w:tc>
          <w:tcPr>
            <w:tcW w:w="1849" w:type="dxa"/>
          </w:tcPr>
          <w:p w:rsidR="00F56CD8" w:rsidRDefault="007A05AE" w:rsidP="00784BD2">
            <w:r>
              <w:t>2 и 3 квартал</w:t>
            </w:r>
          </w:p>
        </w:tc>
        <w:tc>
          <w:tcPr>
            <w:tcW w:w="1808" w:type="dxa"/>
          </w:tcPr>
          <w:p w:rsidR="00F56CD8" w:rsidRDefault="007A05AE" w:rsidP="00784BD2">
            <w:r>
              <w:t>Бюджет администрации, средства населения</w:t>
            </w:r>
          </w:p>
        </w:tc>
        <w:tc>
          <w:tcPr>
            <w:tcW w:w="2007" w:type="dxa"/>
          </w:tcPr>
          <w:p w:rsidR="00F56CD8" w:rsidRDefault="007A05AE" w:rsidP="00784BD2">
            <w:r>
              <w:t>Администрация</w:t>
            </w:r>
          </w:p>
        </w:tc>
      </w:tr>
      <w:tr w:rsidR="00F56CD8" w:rsidTr="00F56CD8">
        <w:tc>
          <w:tcPr>
            <w:tcW w:w="572" w:type="dxa"/>
          </w:tcPr>
          <w:p w:rsidR="00F56CD8" w:rsidRDefault="007A05AE" w:rsidP="00784BD2">
            <w:r>
              <w:t>11.</w:t>
            </w:r>
          </w:p>
        </w:tc>
        <w:tc>
          <w:tcPr>
            <w:tcW w:w="3109" w:type="dxa"/>
          </w:tcPr>
          <w:p w:rsidR="00F56CD8" w:rsidRDefault="007A05AE" w:rsidP="00784BD2">
            <w:r>
              <w:t xml:space="preserve">Провести уборку, благоустройство, озеленение воинского захоронения в д. </w:t>
            </w:r>
            <w:proofErr w:type="spellStart"/>
            <w:r>
              <w:t>Зубово</w:t>
            </w:r>
            <w:proofErr w:type="spellEnd"/>
            <w:r>
              <w:t xml:space="preserve">   </w:t>
            </w:r>
          </w:p>
        </w:tc>
        <w:tc>
          <w:tcPr>
            <w:tcW w:w="1849" w:type="dxa"/>
          </w:tcPr>
          <w:p w:rsidR="00F56CD8" w:rsidRDefault="007A05AE" w:rsidP="00784BD2">
            <w:r>
              <w:t>2 и 3 квартал</w:t>
            </w:r>
          </w:p>
        </w:tc>
        <w:tc>
          <w:tcPr>
            <w:tcW w:w="1808" w:type="dxa"/>
          </w:tcPr>
          <w:p w:rsidR="00F56CD8" w:rsidRDefault="007A05AE" w:rsidP="00784BD2">
            <w:r>
              <w:t>Бюджет администрации</w:t>
            </w:r>
          </w:p>
        </w:tc>
        <w:tc>
          <w:tcPr>
            <w:tcW w:w="2007" w:type="dxa"/>
          </w:tcPr>
          <w:p w:rsidR="00F56CD8" w:rsidRDefault="007A05AE" w:rsidP="00784BD2">
            <w:r>
              <w:t>Администрация, депутаты Сельской Думы</w:t>
            </w:r>
          </w:p>
        </w:tc>
      </w:tr>
      <w:tr w:rsidR="00F56CD8" w:rsidTr="00F56CD8">
        <w:tc>
          <w:tcPr>
            <w:tcW w:w="572" w:type="dxa"/>
          </w:tcPr>
          <w:p w:rsidR="00F56CD8" w:rsidRDefault="007A05AE" w:rsidP="00784BD2">
            <w:r>
              <w:t>12.</w:t>
            </w:r>
          </w:p>
        </w:tc>
        <w:tc>
          <w:tcPr>
            <w:tcW w:w="3109" w:type="dxa"/>
          </w:tcPr>
          <w:p w:rsidR="00F56CD8" w:rsidRDefault="007A05AE" w:rsidP="00784BD2">
            <w:r>
              <w:t xml:space="preserve">Организовать контроль за работами по благоустройству и очистке </w:t>
            </w:r>
            <w:r w:rsidR="00B403C1">
              <w:t>площадок для сбора и вывоза ТКО.</w:t>
            </w:r>
          </w:p>
        </w:tc>
        <w:tc>
          <w:tcPr>
            <w:tcW w:w="1849" w:type="dxa"/>
          </w:tcPr>
          <w:p w:rsidR="00F56CD8" w:rsidRDefault="00B403C1" w:rsidP="00784BD2">
            <w:r>
              <w:t>В течение года</w:t>
            </w:r>
          </w:p>
        </w:tc>
        <w:tc>
          <w:tcPr>
            <w:tcW w:w="1808" w:type="dxa"/>
          </w:tcPr>
          <w:p w:rsidR="00F56CD8" w:rsidRDefault="00B403C1" w:rsidP="00784BD2">
            <w:r>
              <w:t>Внебюджетные средства</w:t>
            </w:r>
          </w:p>
        </w:tc>
        <w:tc>
          <w:tcPr>
            <w:tcW w:w="2007" w:type="dxa"/>
          </w:tcPr>
          <w:p w:rsidR="00F56CD8" w:rsidRDefault="00B403C1" w:rsidP="00784BD2">
            <w:r>
              <w:t>Административная комиссия, администрация</w:t>
            </w:r>
          </w:p>
        </w:tc>
      </w:tr>
      <w:tr w:rsidR="00F56CD8" w:rsidTr="00F56CD8">
        <w:tc>
          <w:tcPr>
            <w:tcW w:w="572" w:type="dxa"/>
          </w:tcPr>
          <w:p w:rsidR="00F56CD8" w:rsidRDefault="00B403C1" w:rsidP="00784BD2">
            <w:r>
              <w:lastRenderedPageBreak/>
              <w:t>13.</w:t>
            </w:r>
          </w:p>
        </w:tc>
        <w:tc>
          <w:tcPr>
            <w:tcW w:w="3109" w:type="dxa"/>
          </w:tcPr>
          <w:p w:rsidR="00F56CD8" w:rsidRDefault="00B403C1" w:rsidP="00784BD2">
            <w:r>
              <w:t>Обновить указатели пожарных водоемов и пожарных гидрантов. Обновить по населенным пунктам сигналы оповещения</w:t>
            </w:r>
          </w:p>
        </w:tc>
        <w:tc>
          <w:tcPr>
            <w:tcW w:w="1849" w:type="dxa"/>
          </w:tcPr>
          <w:p w:rsidR="00F56CD8" w:rsidRDefault="00B403C1" w:rsidP="00784BD2">
            <w:r>
              <w:t>2 квартал</w:t>
            </w:r>
          </w:p>
        </w:tc>
        <w:tc>
          <w:tcPr>
            <w:tcW w:w="1808" w:type="dxa"/>
          </w:tcPr>
          <w:p w:rsidR="00F56CD8" w:rsidRDefault="00B403C1" w:rsidP="00784BD2">
            <w:r>
              <w:t>Бюджет администрации</w:t>
            </w:r>
          </w:p>
        </w:tc>
        <w:tc>
          <w:tcPr>
            <w:tcW w:w="2007" w:type="dxa"/>
          </w:tcPr>
          <w:p w:rsidR="00F56CD8" w:rsidRDefault="00B403C1" w:rsidP="00784BD2">
            <w:r>
              <w:t>Административная комиссия, администрация, депутаты Сельской Думы, старосты деревень</w:t>
            </w:r>
          </w:p>
        </w:tc>
      </w:tr>
      <w:tr w:rsidR="00F56CD8" w:rsidTr="00F56CD8">
        <w:tc>
          <w:tcPr>
            <w:tcW w:w="572" w:type="dxa"/>
          </w:tcPr>
          <w:p w:rsidR="00F56CD8" w:rsidRDefault="00B403C1" w:rsidP="00784BD2">
            <w:r>
              <w:t>14.</w:t>
            </w:r>
          </w:p>
        </w:tc>
        <w:tc>
          <w:tcPr>
            <w:tcW w:w="3109" w:type="dxa"/>
          </w:tcPr>
          <w:p w:rsidR="00F56CD8" w:rsidRDefault="00B403C1" w:rsidP="00784BD2">
            <w:r>
              <w:t>Принять участие во Всероссийских акциях:</w:t>
            </w:r>
          </w:p>
          <w:p w:rsidR="00B403C1" w:rsidRDefault="00B403C1" w:rsidP="00B403C1">
            <w:pPr>
              <w:pStyle w:val="a3"/>
              <w:numPr>
                <w:ilvl w:val="0"/>
                <w:numId w:val="2"/>
              </w:numPr>
            </w:pPr>
            <w:r>
              <w:t>«Чистый берег»;</w:t>
            </w:r>
          </w:p>
          <w:p w:rsidR="00B403C1" w:rsidRDefault="00B403C1" w:rsidP="00B403C1">
            <w:pPr>
              <w:pStyle w:val="a3"/>
              <w:numPr>
                <w:ilvl w:val="0"/>
                <w:numId w:val="2"/>
              </w:numPr>
            </w:pPr>
            <w:r>
              <w:t>«Час Земли»;</w:t>
            </w:r>
          </w:p>
          <w:p w:rsidR="00B403C1" w:rsidRDefault="00B403C1" w:rsidP="00B403C1">
            <w:pPr>
              <w:pStyle w:val="a3"/>
              <w:numPr>
                <w:ilvl w:val="0"/>
                <w:numId w:val="2"/>
              </w:numPr>
            </w:pPr>
            <w:r>
              <w:t xml:space="preserve">«Вода России» и </w:t>
            </w:r>
            <w:proofErr w:type="spellStart"/>
            <w:r>
              <w:t>д.р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F56CD8" w:rsidRDefault="00B403C1" w:rsidP="00784BD2">
            <w:r>
              <w:t>В течение года</w:t>
            </w:r>
          </w:p>
        </w:tc>
        <w:tc>
          <w:tcPr>
            <w:tcW w:w="1808" w:type="dxa"/>
          </w:tcPr>
          <w:p w:rsidR="00F56CD8" w:rsidRDefault="00B403C1" w:rsidP="00784BD2">
            <w:r>
              <w:t>Бюджет администрации</w:t>
            </w:r>
            <w:r w:rsidR="003E2EF7">
              <w:t>, внебюджетные средства</w:t>
            </w:r>
          </w:p>
        </w:tc>
        <w:tc>
          <w:tcPr>
            <w:tcW w:w="2007" w:type="dxa"/>
          </w:tcPr>
          <w:p w:rsidR="00F56CD8" w:rsidRDefault="003E2EF7" w:rsidP="00784BD2">
            <w:r>
              <w:t>Администрация</w:t>
            </w:r>
          </w:p>
        </w:tc>
      </w:tr>
      <w:tr w:rsidR="00F56CD8" w:rsidTr="003E2EF7">
        <w:tc>
          <w:tcPr>
            <w:tcW w:w="572" w:type="dxa"/>
            <w:tcBorders>
              <w:bottom w:val="single" w:sz="4" w:space="0" w:color="auto"/>
            </w:tcBorders>
          </w:tcPr>
          <w:p w:rsidR="00F56CD8" w:rsidRDefault="003E2EF7" w:rsidP="00784BD2">
            <w:r>
              <w:t>15.</w:t>
            </w:r>
          </w:p>
        </w:tc>
        <w:tc>
          <w:tcPr>
            <w:tcW w:w="3109" w:type="dxa"/>
          </w:tcPr>
          <w:p w:rsidR="00F56CD8" w:rsidRDefault="003E2EF7" w:rsidP="00784BD2">
            <w:r>
              <w:t>Продолжить работы по благоустройству общественных территорий</w:t>
            </w:r>
          </w:p>
        </w:tc>
        <w:tc>
          <w:tcPr>
            <w:tcW w:w="1849" w:type="dxa"/>
          </w:tcPr>
          <w:p w:rsidR="00F56CD8" w:rsidRDefault="003E2EF7" w:rsidP="00784BD2">
            <w:r>
              <w:t>В течение года</w:t>
            </w:r>
          </w:p>
        </w:tc>
        <w:tc>
          <w:tcPr>
            <w:tcW w:w="1808" w:type="dxa"/>
          </w:tcPr>
          <w:p w:rsidR="00F56CD8" w:rsidRDefault="003E2EF7" w:rsidP="00784BD2">
            <w:r>
              <w:t>Бюджет администрации, внебюджетные средства</w:t>
            </w:r>
          </w:p>
        </w:tc>
        <w:tc>
          <w:tcPr>
            <w:tcW w:w="2007" w:type="dxa"/>
          </w:tcPr>
          <w:p w:rsidR="00F56CD8" w:rsidRDefault="003E2EF7" w:rsidP="00784BD2">
            <w:r>
              <w:t>Администрация, депутаты Сельской Думы</w:t>
            </w:r>
          </w:p>
          <w:p w:rsidR="003E2EF7" w:rsidRDefault="003E2EF7" w:rsidP="00784BD2"/>
          <w:p w:rsidR="003E2EF7" w:rsidRDefault="003E2EF7" w:rsidP="00784BD2"/>
        </w:tc>
      </w:tr>
    </w:tbl>
    <w:p w:rsidR="003E2EF7" w:rsidRDefault="003E2EF7" w:rsidP="00AB22DC"/>
    <w:tbl>
      <w:tblPr>
        <w:tblStyle w:val="a4"/>
        <w:tblW w:w="9417" w:type="dxa"/>
        <w:tblLook w:val="04A0" w:firstRow="1" w:lastRow="0" w:firstColumn="1" w:lastColumn="0" w:noHBand="0" w:noVBand="1"/>
      </w:tblPr>
      <w:tblGrid>
        <w:gridCol w:w="566"/>
        <w:gridCol w:w="3194"/>
        <w:gridCol w:w="1795"/>
        <w:gridCol w:w="1855"/>
        <w:gridCol w:w="2007"/>
      </w:tblGrid>
      <w:tr w:rsidR="003E2EF7" w:rsidTr="003E2EF7">
        <w:trPr>
          <w:trHeight w:val="261"/>
        </w:trPr>
        <w:tc>
          <w:tcPr>
            <w:tcW w:w="566" w:type="dxa"/>
          </w:tcPr>
          <w:p w:rsidR="003E2EF7" w:rsidRDefault="00D93E69" w:rsidP="00AB22DC">
            <w:r>
              <w:t>16.</w:t>
            </w:r>
          </w:p>
        </w:tc>
        <w:tc>
          <w:tcPr>
            <w:tcW w:w="3201" w:type="dxa"/>
          </w:tcPr>
          <w:p w:rsidR="003E2EF7" w:rsidRDefault="00D93E69" w:rsidP="00AB22DC">
            <w:r>
              <w:t>Участия жителей поселения в проекте развития общественной инфраструктуры, основанных на местных инициативах</w:t>
            </w:r>
          </w:p>
        </w:tc>
        <w:tc>
          <w:tcPr>
            <w:tcW w:w="1800" w:type="dxa"/>
          </w:tcPr>
          <w:p w:rsidR="003E2EF7" w:rsidRDefault="00D93E69" w:rsidP="00AB22DC">
            <w:r>
              <w:t>2 и 3 квартал</w:t>
            </w:r>
          </w:p>
        </w:tc>
        <w:tc>
          <w:tcPr>
            <w:tcW w:w="1856" w:type="dxa"/>
          </w:tcPr>
          <w:p w:rsidR="003E2EF7" w:rsidRDefault="00D93E69" w:rsidP="00AB22DC">
            <w:r>
              <w:t>Бюджет администрации, средства населения, областной бюджет</w:t>
            </w:r>
          </w:p>
        </w:tc>
        <w:tc>
          <w:tcPr>
            <w:tcW w:w="1994" w:type="dxa"/>
          </w:tcPr>
          <w:p w:rsidR="003E2EF7" w:rsidRDefault="00D93E69" w:rsidP="00AB22DC">
            <w:r>
              <w:t>Администрация, депутаты Сельской Думы, инициативная группа</w:t>
            </w:r>
          </w:p>
        </w:tc>
      </w:tr>
      <w:tr w:rsidR="003E2EF7" w:rsidTr="003E2EF7">
        <w:trPr>
          <w:trHeight w:val="70"/>
        </w:trPr>
        <w:tc>
          <w:tcPr>
            <w:tcW w:w="566" w:type="dxa"/>
          </w:tcPr>
          <w:p w:rsidR="003E2EF7" w:rsidRDefault="00D93E69" w:rsidP="00AB22DC">
            <w:r>
              <w:t>17.</w:t>
            </w:r>
          </w:p>
        </w:tc>
        <w:tc>
          <w:tcPr>
            <w:tcW w:w="3201" w:type="dxa"/>
          </w:tcPr>
          <w:p w:rsidR="003E2EF7" w:rsidRDefault="00D93E69" w:rsidP="00AB22DC">
            <w:r>
              <w:t>Организация и контроль работ по своевременному скосу травы на общественных, придомовых и прилегающих территорий</w:t>
            </w:r>
          </w:p>
        </w:tc>
        <w:tc>
          <w:tcPr>
            <w:tcW w:w="1800" w:type="dxa"/>
          </w:tcPr>
          <w:p w:rsidR="003E2EF7" w:rsidRDefault="00D93E69" w:rsidP="00AB22DC">
            <w:r>
              <w:t>Май-октябрь</w:t>
            </w:r>
          </w:p>
        </w:tc>
        <w:tc>
          <w:tcPr>
            <w:tcW w:w="1856" w:type="dxa"/>
          </w:tcPr>
          <w:p w:rsidR="003E2EF7" w:rsidRDefault="00D93E69" w:rsidP="00AB22DC">
            <w:r>
              <w:t>Бюджет администрации, внебюджетные средства</w:t>
            </w:r>
          </w:p>
        </w:tc>
        <w:tc>
          <w:tcPr>
            <w:tcW w:w="1994" w:type="dxa"/>
          </w:tcPr>
          <w:p w:rsidR="003E2EF7" w:rsidRDefault="00D93E69" w:rsidP="00AB22DC">
            <w:r>
              <w:t>Административная комиссия, администрация, депутаты Сельс</w:t>
            </w:r>
            <w:r w:rsidR="00C21336">
              <w:t>кой Думы, старосты деревен</w:t>
            </w:r>
            <w:r>
              <w:t xml:space="preserve">ь </w:t>
            </w:r>
          </w:p>
        </w:tc>
      </w:tr>
      <w:tr w:rsidR="003E2EF7" w:rsidTr="003E2EF7">
        <w:trPr>
          <w:trHeight w:val="261"/>
        </w:trPr>
        <w:tc>
          <w:tcPr>
            <w:tcW w:w="566" w:type="dxa"/>
          </w:tcPr>
          <w:p w:rsidR="003E2EF7" w:rsidRDefault="00D93E69" w:rsidP="00AB22DC">
            <w:r>
              <w:t>18.</w:t>
            </w:r>
          </w:p>
        </w:tc>
        <w:tc>
          <w:tcPr>
            <w:tcW w:w="3201" w:type="dxa"/>
          </w:tcPr>
          <w:p w:rsidR="003E2EF7" w:rsidRDefault="00D93E69" w:rsidP="00AB22DC">
            <w:r>
              <w:t>Продолжать работу по постановке на учет</w:t>
            </w:r>
            <w:r w:rsidR="007249EE">
              <w:t xml:space="preserve"> в установленном законодательством порядке бесхозяйного имущества</w:t>
            </w:r>
          </w:p>
        </w:tc>
        <w:tc>
          <w:tcPr>
            <w:tcW w:w="1800" w:type="dxa"/>
          </w:tcPr>
          <w:p w:rsidR="003E2EF7" w:rsidRDefault="007249EE" w:rsidP="00AB22DC">
            <w:r>
              <w:t>В течение года</w:t>
            </w:r>
          </w:p>
        </w:tc>
        <w:tc>
          <w:tcPr>
            <w:tcW w:w="1856" w:type="dxa"/>
          </w:tcPr>
          <w:p w:rsidR="003E2EF7" w:rsidRDefault="007249EE" w:rsidP="00AB22DC">
            <w:r>
              <w:t>Бюджет администрации</w:t>
            </w:r>
          </w:p>
        </w:tc>
        <w:tc>
          <w:tcPr>
            <w:tcW w:w="1994" w:type="dxa"/>
          </w:tcPr>
          <w:p w:rsidR="003E2EF7" w:rsidRDefault="007249EE" w:rsidP="00AB22DC">
            <w:r>
              <w:t>Администрация</w:t>
            </w:r>
          </w:p>
        </w:tc>
      </w:tr>
      <w:tr w:rsidR="003E2EF7" w:rsidTr="003E2EF7">
        <w:trPr>
          <w:trHeight w:val="246"/>
        </w:trPr>
        <w:tc>
          <w:tcPr>
            <w:tcW w:w="566" w:type="dxa"/>
          </w:tcPr>
          <w:p w:rsidR="003E2EF7" w:rsidRDefault="007249EE" w:rsidP="00AB22DC">
            <w:r>
              <w:t>19.</w:t>
            </w:r>
          </w:p>
        </w:tc>
        <w:tc>
          <w:tcPr>
            <w:tcW w:w="3201" w:type="dxa"/>
          </w:tcPr>
          <w:p w:rsidR="003E2EF7" w:rsidRDefault="007249EE" w:rsidP="00AB22DC">
            <w:r>
              <w:t xml:space="preserve">Организовать работы по проведению осмотра и проверки </w:t>
            </w:r>
            <w:r w:rsidR="00C21336">
              <w:t>работоспособности спортивного и игрового оборудования на предмет безопасности эксплуатации и косметическому ремонту детских площадок на территории поселения.</w:t>
            </w:r>
          </w:p>
        </w:tc>
        <w:tc>
          <w:tcPr>
            <w:tcW w:w="1800" w:type="dxa"/>
          </w:tcPr>
          <w:p w:rsidR="003E2EF7" w:rsidRDefault="00C21336" w:rsidP="00AB22DC">
            <w:r>
              <w:t>1 раз в квартал</w:t>
            </w:r>
          </w:p>
        </w:tc>
        <w:tc>
          <w:tcPr>
            <w:tcW w:w="1856" w:type="dxa"/>
          </w:tcPr>
          <w:p w:rsidR="003E2EF7" w:rsidRDefault="00C21336" w:rsidP="00AB22DC">
            <w:r>
              <w:t>Бюджет администрации</w:t>
            </w:r>
          </w:p>
        </w:tc>
        <w:tc>
          <w:tcPr>
            <w:tcW w:w="1994" w:type="dxa"/>
          </w:tcPr>
          <w:p w:rsidR="003E2EF7" w:rsidRDefault="00C21336" w:rsidP="00AB22DC">
            <w:r>
              <w:t>Администрация</w:t>
            </w:r>
          </w:p>
        </w:tc>
      </w:tr>
      <w:tr w:rsidR="003E2EF7" w:rsidTr="003E2EF7">
        <w:trPr>
          <w:trHeight w:val="261"/>
        </w:trPr>
        <w:tc>
          <w:tcPr>
            <w:tcW w:w="566" w:type="dxa"/>
          </w:tcPr>
          <w:p w:rsidR="003E2EF7" w:rsidRDefault="00C21336" w:rsidP="00AB22DC">
            <w:r>
              <w:t>20.</w:t>
            </w:r>
          </w:p>
        </w:tc>
        <w:tc>
          <w:tcPr>
            <w:tcW w:w="3201" w:type="dxa"/>
          </w:tcPr>
          <w:p w:rsidR="003E2EF7" w:rsidRDefault="00C21336" w:rsidP="00AB22DC">
            <w:r>
              <w:t>Выполнение работ по зимнему и летнему содержанию автомобильных дорог местного значения в рамках заключенных соглашений.</w:t>
            </w:r>
          </w:p>
        </w:tc>
        <w:tc>
          <w:tcPr>
            <w:tcW w:w="1800" w:type="dxa"/>
          </w:tcPr>
          <w:p w:rsidR="003E2EF7" w:rsidRDefault="00C21336" w:rsidP="00AB22DC">
            <w:r>
              <w:t>В течении года</w:t>
            </w:r>
          </w:p>
        </w:tc>
        <w:tc>
          <w:tcPr>
            <w:tcW w:w="1856" w:type="dxa"/>
          </w:tcPr>
          <w:p w:rsidR="003E2EF7" w:rsidRDefault="00C21336" w:rsidP="00AB22DC">
            <w:r>
              <w:t>Бюджет администрации МР «Юхновский район»</w:t>
            </w:r>
          </w:p>
        </w:tc>
        <w:tc>
          <w:tcPr>
            <w:tcW w:w="1994" w:type="dxa"/>
          </w:tcPr>
          <w:p w:rsidR="003E2EF7" w:rsidRDefault="00C21336" w:rsidP="00AB22DC">
            <w:r>
              <w:t>Администрация</w:t>
            </w:r>
          </w:p>
        </w:tc>
      </w:tr>
    </w:tbl>
    <w:p w:rsidR="00AB22DC" w:rsidRDefault="00AB22DC" w:rsidP="00AB22DC"/>
    <w:p w:rsidR="00F56CD8" w:rsidRDefault="00F56CD8" w:rsidP="00AB22DC"/>
    <w:p w:rsidR="00F56CD8" w:rsidRDefault="00F56CD8" w:rsidP="00AB22DC"/>
    <w:p w:rsidR="00F56CD8" w:rsidRDefault="00F56CD8" w:rsidP="00AB22DC"/>
    <w:p w:rsidR="00F56CD8" w:rsidRDefault="00F56CD8" w:rsidP="00AB22DC"/>
    <w:p w:rsidR="00F56CD8" w:rsidRDefault="00F56CD8" w:rsidP="00AB22DC"/>
    <w:p w:rsidR="00F56CD8" w:rsidRDefault="00F56CD8" w:rsidP="00AB22DC"/>
    <w:p w:rsidR="00F56CD8" w:rsidRDefault="00F56CD8" w:rsidP="00AB22DC"/>
    <w:p w:rsidR="00F56CD8" w:rsidRDefault="00F56CD8" w:rsidP="00AB22DC"/>
    <w:p w:rsidR="00F56CD8" w:rsidRDefault="00F56CD8" w:rsidP="00AB22DC"/>
    <w:p w:rsidR="00F56CD8" w:rsidRDefault="00F56CD8" w:rsidP="00AB22DC"/>
    <w:sectPr w:rsidR="00F5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2F32"/>
    <w:multiLevelType w:val="hybridMultilevel"/>
    <w:tmpl w:val="B5C83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7879"/>
    <w:multiLevelType w:val="hybridMultilevel"/>
    <w:tmpl w:val="8BF4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EA"/>
    <w:rsid w:val="001A0163"/>
    <w:rsid w:val="002C7956"/>
    <w:rsid w:val="003E2EF7"/>
    <w:rsid w:val="004908B8"/>
    <w:rsid w:val="004A3047"/>
    <w:rsid w:val="00571CC4"/>
    <w:rsid w:val="00594464"/>
    <w:rsid w:val="00660743"/>
    <w:rsid w:val="007249EE"/>
    <w:rsid w:val="007A05AE"/>
    <w:rsid w:val="007C608B"/>
    <w:rsid w:val="009E5A14"/>
    <w:rsid w:val="00AB22DC"/>
    <w:rsid w:val="00B403C1"/>
    <w:rsid w:val="00C21336"/>
    <w:rsid w:val="00D93E69"/>
    <w:rsid w:val="00E07EEA"/>
    <w:rsid w:val="00E25EA0"/>
    <w:rsid w:val="00F56CD8"/>
    <w:rsid w:val="00F83755"/>
    <w:rsid w:val="00F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63"/>
    <w:pPr>
      <w:ind w:left="720"/>
      <w:contextualSpacing/>
    </w:pPr>
  </w:style>
  <w:style w:type="table" w:styleId="a4">
    <w:name w:val="Table Grid"/>
    <w:basedOn w:val="a1"/>
    <w:uiPriority w:val="39"/>
    <w:rsid w:val="00AB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63"/>
    <w:pPr>
      <w:ind w:left="720"/>
      <w:contextualSpacing/>
    </w:pPr>
  </w:style>
  <w:style w:type="table" w:styleId="a4">
    <w:name w:val="Table Grid"/>
    <w:basedOn w:val="a1"/>
    <w:uiPriority w:val="39"/>
    <w:rsid w:val="00AB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39C6-16C0-4709-8AB6-095F04DC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2025-04-04T06:11:00Z</cp:lastPrinted>
  <dcterms:created xsi:type="dcterms:W3CDTF">2025-04-02T17:56:00Z</dcterms:created>
  <dcterms:modified xsi:type="dcterms:W3CDTF">2025-04-04T06:18:00Z</dcterms:modified>
</cp:coreProperties>
</file>