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146" w:rsidRPr="00E07146" w:rsidRDefault="00E07146" w:rsidP="00E07146">
      <w:pPr>
        <w:shd w:val="clear" w:color="auto" w:fill="FFFFFF"/>
        <w:spacing w:after="133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Уважаемые друзья!</w:t>
      </w:r>
    </w:p>
    <w:p w:rsidR="00E07146" w:rsidRPr="00E07146" w:rsidRDefault="00E07146" w:rsidP="00E07146">
      <w:pPr>
        <w:shd w:val="clear" w:color="auto" w:fill="FFFFFF"/>
        <w:spacing w:after="133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71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Этот год для нашей страны является юбилейным. Мы отмечаем 75-летие Великой Победы. Подготовка к этому событию началась заранее как на </w:t>
      </w:r>
      <w:proofErr w:type="gramStart"/>
      <w:r w:rsidRPr="00E071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федеральном</w:t>
      </w:r>
      <w:proofErr w:type="gramEnd"/>
      <w:r w:rsidRPr="00E071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так и на региональном уровнях. В праздничных мероприятиях планировалось участие всей страны.</w:t>
      </w:r>
    </w:p>
    <w:p w:rsidR="00E07146" w:rsidRPr="00E07146" w:rsidRDefault="00E07146" w:rsidP="00E07146">
      <w:pPr>
        <w:shd w:val="clear" w:color="auto" w:fill="FFFFFF"/>
        <w:spacing w:after="133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71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День Победы мы отдаем дань памяти героям, защитившим нашу страну и весь мир. Они жертвовали своими жизнями, чтобы спасти наши, чтобы обеспечить будущее Родины. Они сражались ради жизни.</w:t>
      </w:r>
    </w:p>
    <w:p w:rsidR="00E07146" w:rsidRPr="00E07146" w:rsidRDefault="00E07146" w:rsidP="00E07146">
      <w:pPr>
        <w:shd w:val="clear" w:color="auto" w:fill="FFFFFF"/>
        <w:spacing w:after="133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E071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Вкаждой</w:t>
      </w:r>
      <w:proofErr w:type="spellEnd"/>
      <w:r w:rsidRPr="00E071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семье </w:t>
      </w:r>
      <w:proofErr w:type="spellStart"/>
      <w:r w:rsidRPr="00E071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вэтот</w:t>
      </w:r>
      <w:proofErr w:type="spellEnd"/>
      <w:r w:rsidRPr="00E071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день будут </w:t>
      </w:r>
      <w:proofErr w:type="gramStart"/>
      <w:r w:rsidRPr="00E071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вспоминать</w:t>
      </w:r>
      <w:proofErr w:type="gramEnd"/>
      <w:r w:rsidRPr="00E071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чествовать своих героев. Необходимо сделать все, чтобы ветераны чувствовали нашу заботу </w:t>
      </w:r>
      <w:proofErr w:type="spellStart"/>
      <w:r w:rsidRPr="00E071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иблагодарность</w:t>
      </w:r>
      <w:proofErr w:type="spellEnd"/>
      <w:r w:rsidRPr="00E071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А ныне живущие, особенно подростки, молодёжь, должны знать свою историю, хранить память о героях, освободивших от фашизма человечество, и передавать её из поколения в поколение.</w:t>
      </w:r>
    </w:p>
    <w:p w:rsidR="00E07146" w:rsidRPr="00E07146" w:rsidRDefault="00E07146" w:rsidP="00E07146">
      <w:pPr>
        <w:shd w:val="clear" w:color="auto" w:fill="FFFFFF"/>
        <w:spacing w:after="133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 предстоящему празднованию Дня Победы предлагаем вам принять участие в акциях</w:t>
      </w:r>
      <w:proofErr w:type="gramStart"/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E07146" w:rsidRPr="00E07146" w:rsidRDefault="00E07146" w:rsidP="00E07146">
      <w:pPr>
        <w:shd w:val="clear" w:color="auto" w:fill="FFFFFF"/>
        <w:spacing w:after="133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«Память героев»;</w:t>
      </w:r>
    </w:p>
    <w:p w:rsidR="00E07146" w:rsidRPr="00E07146" w:rsidRDefault="00E07146" w:rsidP="00E07146">
      <w:pPr>
        <w:shd w:val="clear" w:color="auto" w:fill="FFFFFF"/>
        <w:spacing w:after="133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«Судьба Солдата»;</w:t>
      </w:r>
    </w:p>
    <w:p w:rsidR="00E07146" w:rsidRPr="00E07146" w:rsidRDefault="00E07146" w:rsidP="00E07146">
      <w:pPr>
        <w:shd w:val="clear" w:color="auto" w:fill="FFFFFF"/>
        <w:spacing w:after="133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«Бессмертный полк </w:t>
      </w:r>
      <w:proofErr w:type="gramStart"/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–</w:t>
      </w:r>
      <w:proofErr w:type="spellStart"/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</w:t>
      </w:r>
      <w:proofErr w:type="gramEnd"/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нлайн</w:t>
      </w:r>
      <w:proofErr w:type="spellEnd"/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» ;»</w:t>
      </w:r>
    </w:p>
    <w:p w:rsidR="00E07146" w:rsidRPr="00E07146" w:rsidRDefault="00E07146" w:rsidP="00E07146">
      <w:pPr>
        <w:shd w:val="clear" w:color="auto" w:fill="FFFFFF"/>
        <w:spacing w:after="133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«Клумба для ветерана»</w:t>
      </w:r>
      <w:proofErr w:type="gramStart"/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;</w:t>
      </w:r>
      <w:proofErr w:type="gramEnd"/>
    </w:p>
    <w:p w:rsidR="00E07146" w:rsidRPr="00E07146" w:rsidRDefault="00E07146" w:rsidP="00E07146">
      <w:pPr>
        <w:shd w:val="clear" w:color="auto" w:fill="FFFFFF"/>
        <w:spacing w:after="133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«Сад памяти»</w:t>
      </w:r>
      <w:proofErr w:type="gramStart"/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;</w:t>
      </w:r>
      <w:proofErr w:type="gramEnd"/>
    </w:p>
    <w:p w:rsidR="00E07146" w:rsidRPr="00E07146" w:rsidRDefault="00E07146" w:rsidP="00E07146">
      <w:pPr>
        <w:shd w:val="clear" w:color="auto" w:fill="FFFFFF"/>
        <w:spacing w:after="133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«Мирные окна»</w:t>
      </w:r>
      <w:proofErr w:type="gramStart"/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.</w:t>
      </w:r>
      <w:proofErr w:type="gramEnd"/>
    </w:p>
    <w:p w:rsidR="00E07146" w:rsidRPr="00E07146" w:rsidRDefault="00E07146" w:rsidP="00E07146">
      <w:pPr>
        <w:shd w:val="clear" w:color="auto" w:fill="FFFFFF"/>
        <w:spacing w:after="133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71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07146" w:rsidRPr="00E07146" w:rsidRDefault="00E07146" w:rsidP="00E07146">
      <w:pPr>
        <w:shd w:val="clear" w:color="auto" w:fill="FFFFFF"/>
        <w:spacing w:after="133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7146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МЕРОПРИЯТИЯ, ПРОВОДИМЫЕ В ПРЕДДВЕРИИ ДНЯ ПОБЕДЫ</w:t>
      </w:r>
    </w:p>
    <w:tbl>
      <w:tblPr>
        <w:tblW w:w="83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0"/>
        <w:gridCol w:w="5970"/>
      </w:tblGrid>
      <w:tr w:rsidR="00E07146" w:rsidRPr="00E07146" w:rsidTr="00E07146"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</w:tr>
      <w:tr w:rsidR="00E07146" w:rsidRPr="00E07146" w:rsidTr="00E07146"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Образовательная платформа для подготовки волонтеров</w:t>
            </w:r>
          </w:p>
        </w:tc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условиях пандемии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коронавируса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ВОД «Волонтеры Победы» разработало образовательную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онлайн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платформу подготовки волонтеров</w:t>
            </w: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к Году памяти и славы через специальное приложение для телефонов «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Skill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Cup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».</w:t>
            </w:r>
          </w:p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Уже сейчас на платформе можно узнать волонтерский минимум добровольца Года памяти и славы, вспомнить историю Великой Отечественной войны, восстановить историю своей семьи или узнать</w:t>
            </w: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о том, как помочь пожилым людям и ветеранам в период пандемии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коронавируса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Инструкция для прохождения обучения:</w:t>
            </w:r>
          </w:p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1. Зарегистрироваться на сайте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волонтерыпобеды.рф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2. Подать заявку на мероприятие - «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Онлайн-обучение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Волонтеров Победы».</w:t>
            </w:r>
          </w:p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3. Получить логин и пароль от системы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Skill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Cup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(придет на личную почту).</w:t>
            </w:r>
          </w:p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4. Установить приложение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Skill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Cup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 свой мобильный телефон.</w:t>
            </w:r>
          </w:p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5. Авторизоваться в системе.</w:t>
            </w:r>
          </w:p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6. Пройти обучение.</w:t>
            </w:r>
          </w:p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Необходимо проинформировать все волонтерские, патриотические и образовательные организации о возможности пройти данное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онлайн-обучение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. Для этого </w:t>
            </w:r>
            <w:proofErr w:type="gram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разместить информацию</w:t>
            </w:r>
            <w:proofErr w:type="gram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о проекте в региональных группах общественных организаций, на молодежных ресурсах, городских форумах, ресурсах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ССУЗов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университетов и т.д.</w:t>
            </w:r>
          </w:p>
        </w:tc>
      </w:tr>
      <w:tr w:rsidR="00E07146" w:rsidRPr="00E07146" w:rsidTr="00E07146"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Всероссийская акция «Георгиевская ленточка»</w:t>
            </w:r>
          </w:p>
        </w:tc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Запланированные к раздаче ленты необходимо разместить в местах, доступных для посещения гражданами: продуктовые магазины, аптеки, АЗС и др., а также передать структурам, осуществляющим работу в данный период: органы государственной власти, полиция, заводы и др. В данных местах необходимо обеспечить выдачу георгиевских лент, соблюдая установленные правила безопасности. О местах, где можно получить георгиевские ленты важно оповестить заранее, используя СМИ и социальные сети. Также по возможности украсить фасады зданий большими георгиевскими лентами.</w:t>
            </w:r>
          </w:p>
        </w:tc>
      </w:tr>
      <w:tr w:rsidR="00E07146" w:rsidRPr="00E07146" w:rsidTr="00E07146"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Всероссийский проект «Памяти Героев»</w:t>
            </w:r>
          </w:p>
        </w:tc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Проект призван почтить память тех, кто получил звание Героя за подвиги, совершенные в ходе Великой Отечественной войны, а также тех, кто трудился, не покладая рук, в тылу. Реализуется посредством современных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мультимедийных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форматов.</w:t>
            </w:r>
          </w:p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Проект увековечивает истории людей, получивших звания «Героя Советского Союза», «Героя социалистического труда», «Полного кавалера ордена Славы».</w:t>
            </w:r>
          </w:p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Если в семье есть герой, получивший звание «Героя Советского Союза», «Героя социалистического труда» или «Полного кавалера ордена Славы», необходимо записать о нем видеоролик, хронометраж которого</w:t>
            </w: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не должен превышает 90 секунд. В начале и в конце ролика необходимо использовать подготовленные вступление и концовку, доступные</w:t>
            </w: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по ссылке: </w:t>
            </w:r>
            <w:hyperlink r:id="rId4" w:history="1">
              <w:r w:rsidRPr="00E07146">
                <w:rPr>
                  <w:rFonts w:ascii="Arial" w:eastAsia="Times New Roman" w:hAnsi="Arial" w:cs="Arial"/>
                  <w:color w:val="428BCA"/>
                  <w:sz w:val="24"/>
                  <w:szCs w:val="24"/>
                  <w:lang w:eastAsia="ru-RU"/>
                </w:rPr>
                <w:t>https://yadi.sk/d/xSJwf6deljtrHw</w:t>
              </w:r>
            </w:hyperlink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Готовый ролик необходимо прислать на адрес организатора: </w:t>
            </w:r>
            <w:hyperlink r:id="rId5" w:history="1">
              <w:r w:rsidRPr="00E07146">
                <w:rPr>
                  <w:rFonts w:ascii="Arial" w:eastAsia="Times New Roman" w:hAnsi="Arial" w:cs="Arial"/>
                  <w:color w:val="428BCA"/>
                  <w:sz w:val="24"/>
                  <w:szCs w:val="24"/>
                  <w:lang w:eastAsia="ru-RU"/>
                </w:rPr>
                <w:t>75let.region@gmail.com</w:t>
              </w:r>
            </w:hyperlink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. После этого ролик будет размещён на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YouTube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канале проекта </w:t>
            </w: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«Памяти Героев»!</w:t>
            </w:r>
          </w:p>
        </w:tc>
      </w:tr>
      <w:tr w:rsidR="00E07146" w:rsidRPr="00E07146" w:rsidTr="00E07146"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Всероссийский проект «Судьба солдата»</w:t>
            </w:r>
          </w:p>
        </w:tc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Проект «Судьба солдата.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Онлайн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gram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направлен</w:t>
            </w:r>
            <w:proofErr w:type="gram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на установление фронтовой судьбы родственников, погибших или пропавших без вести</w:t>
            </w: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в годы Великой Отечественной войны. Для этого необходимо оставить заявку, заполнив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онлайн-форму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: 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instrText xml:space="preserve"> HYPERLINK "https://vk.cc/asdpS6" </w:instrText>
            </w: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E07146">
              <w:rPr>
                <w:rFonts w:ascii="Arial" w:eastAsia="Times New Roman" w:hAnsi="Arial" w:cs="Arial"/>
                <w:color w:val="428BCA"/>
                <w:sz w:val="24"/>
                <w:szCs w:val="24"/>
                <w:lang w:eastAsia="ru-RU"/>
              </w:rPr>
              <w:t>vk.cc</w:t>
            </w:r>
            <w:proofErr w:type="spellEnd"/>
            <w:r w:rsidRPr="00E07146">
              <w:rPr>
                <w:rFonts w:ascii="Arial" w:eastAsia="Times New Roman" w:hAnsi="Arial" w:cs="Arial"/>
                <w:color w:val="428BCA"/>
                <w:sz w:val="24"/>
                <w:szCs w:val="24"/>
                <w:lang w:eastAsia="ru-RU"/>
              </w:rPr>
              <w:t>/asdpS6</w:t>
            </w: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fldChar w:fldCharType="end"/>
            </w: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. Также форма заявки доступна на сайте «Поискового движения России»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rf-poisk.ru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аккаунтах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>в социальных сетях </w:t>
            </w:r>
            <w:hyperlink r:id="rId6" w:history="1">
              <w:r w:rsidRPr="00E07146">
                <w:rPr>
                  <w:rFonts w:ascii="Arial" w:eastAsia="Times New Roman" w:hAnsi="Arial" w:cs="Arial"/>
                  <w:color w:val="428BCA"/>
                  <w:sz w:val="24"/>
                  <w:szCs w:val="24"/>
                  <w:lang w:eastAsia="ru-RU"/>
                </w:rPr>
                <w:t>vk.com/rfpoisk</w:t>
              </w:r>
            </w:hyperlink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и instagram.com/poiskrf.</w:t>
            </w:r>
          </w:p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Режим самоизоляции – это повод обратиться к семейным архивам, внимательно изучить документы, награды дедушек и прадедушек, которые есть у нас дома. Ведь при заполнении заявки может быть важна любая информация. Например, номер полевой почты, если у вас сохранились фронтовые письма. При заполнении заявки важно максимально полно указать всю известную информацию о том человеке, чью судьбу необходимо установить – ФИО, год и место рождения, год</w:t>
            </w: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br/>
              <w:t xml:space="preserve">и место призыва, последнее место службы и т.д. – все, что известно. Обязательно нужно указать свои контакты – телефон,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e-mail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чтобы с вами могли связаться поисковики.</w:t>
            </w:r>
          </w:p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Медиакит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акции: </w:t>
            </w:r>
            <w:hyperlink r:id="rId7" w:history="1">
              <w:r w:rsidRPr="00E07146">
                <w:rPr>
                  <w:rFonts w:ascii="Arial" w:eastAsia="Times New Roman" w:hAnsi="Arial" w:cs="Arial"/>
                  <w:color w:val="428BCA"/>
                  <w:sz w:val="24"/>
                  <w:szCs w:val="24"/>
                  <w:lang w:eastAsia="ru-RU"/>
                </w:rPr>
                <w:t>https://vk.cc/asjxfB</w:t>
              </w:r>
            </w:hyperlink>
          </w:p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  <w:lang w:eastAsia="ru-RU"/>
              </w:rPr>
              <w:t>Официальный</w:t>
            </w:r>
            <w:proofErr w:type="gram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  <w:lang w:eastAsia="ru-RU"/>
              </w:rPr>
              <w:t>хештег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  <w:lang w:eastAsia="ru-RU"/>
              </w:rPr>
              <w:t xml:space="preserve"> акции </w:t>
            </w:r>
            <w:hyperlink r:id="rId8" w:history="1">
              <w:r w:rsidRPr="00E07146">
                <w:rPr>
                  <w:rFonts w:ascii="Arial" w:eastAsia="Times New Roman" w:hAnsi="Arial" w:cs="Arial"/>
                  <w:color w:val="428BCA"/>
                  <w:sz w:val="24"/>
                  <w:szCs w:val="24"/>
                  <w:lang w:eastAsia="ru-RU"/>
                </w:rPr>
                <w:t>#</w:t>
              </w:r>
              <w:proofErr w:type="spellStart"/>
              <w:r w:rsidRPr="00E07146">
                <w:rPr>
                  <w:rFonts w:ascii="Arial" w:eastAsia="Times New Roman" w:hAnsi="Arial" w:cs="Arial"/>
                  <w:color w:val="428BCA"/>
                  <w:sz w:val="24"/>
                  <w:szCs w:val="24"/>
                  <w:lang w:eastAsia="ru-RU"/>
                </w:rPr>
                <w:t>Судьбасолдата</w:t>
              </w:r>
              <w:proofErr w:type="spellEnd"/>
            </w:hyperlink>
          </w:p>
        </w:tc>
      </w:tr>
      <w:tr w:rsidR="00E07146" w:rsidRPr="00E07146" w:rsidTr="00E07146"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«Бессмертный полк - </w:t>
            </w:r>
            <w:proofErr w:type="spellStart"/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онлайн</w:t>
            </w:r>
            <w:proofErr w:type="spellEnd"/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1. Участник акции заполняет форму с информацией и фото родственника-ветерана и своим фото на сайте одной из партнёрских площадок: сайте «Бессмертного полка России»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polkrf.ru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, сайте проекта «Банк Памяти» (Сбербанк), через мини-сервисы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Mail.ru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в приложениях «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ВКонтакте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» и «Одноклассниках». Создается единая база данных, из которой автоматически формируется видеоряд из фотографий участника войны и его родственника с символикой акции.</w:t>
            </w:r>
          </w:p>
        </w:tc>
      </w:tr>
      <w:tr w:rsidR="00E07146" w:rsidRPr="00E07146" w:rsidTr="00E07146"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он-лайн</w:t>
            </w:r>
            <w:proofErr w:type="spellEnd"/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просмотра фильмов о Великой Отечественной войне</w:t>
            </w:r>
          </w:p>
        </w:tc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Трансляция фильмов на доступных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он-лайн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площадках.</w:t>
            </w:r>
          </w:p>
        </w:tc>
      </w:tr>
      <w:tr w:rsidR="00E07146" w:rsidRPr="00E07146" w:rsidTr="00E07146"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«Клумба для ветерана»</w:t>
            </w:r>
          </w:p>
        </w:tc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Облагораживание территории перед окнами ветерана с высадкой растений. Осуществляется силами волонтеров и уполномоченных организаций с соблюдением мер, предусмотренных </w:t>
            </w: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эпидемиологической ситуацией в субъекте. Облагораживание производится около дома, в котором проживает ветеран. Рекомендуется высадка многолетних, в том числе цветущих растений.</w:t>
            </w:r>
          </w:p>
        </w:tc>
      </w:tr>
      <w:tr w:rsidR="00E07146" w:rsidRPr="00E07146" w:rsidTr="00E07146"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Акция «Сад Памяти»</w:t>
            </w:r>
          </w:p>
        </w:tc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Для тех, кто проживает в частном доме или в данное время </w:t>
            </w:r>
            <w:proofErr w:type="gram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находится на дачных участках предлагается</w:t>
            </w:r>
            <w:proofErr w:type="gram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посадить дерево у себя на участке, поддержав акцию в социальных сетях с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хештегом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#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СадПамятиДома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, а на сайте акции реализована возможность нанести своё дерево на интерактивную карту. Подробнее с интерактивными форматами участия в Акции можно ознакомиться на сайте https://садпамяти2020.рф/</w:t>
            </w:r>
          </w:p>
        </w:tc>
      </w:tr>
      <w:tr w:rsidR="00E07146" w:rsidRPr="00E07146" w:rsidTr="00E07146"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</w:t>
            </w:r>
            <w:proofErr w:type="spellStart"/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флешмобов</w:t>
            </w:r>
            <w:proofErr w:type="spellEnd"/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в социальных сетях</w:t>
            </w:r>
          </w:p>
        </w:tc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«Мы все равно скажем «спасибо» - люди присылают свои короткие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видеообращения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со словами благодарности ветеранам и павшим воинам;</w:t>
            </w:r>
          </w:p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«Литература Победы» (можно на ТВ – с последующей выкладкой на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видеохостинги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) – марафон чтения в прямом эфире известными людьми своего любимого литературного произведения про войну (стихотворение любо отрывок). Дополнить кратким пояснением, почему именно это произведение произвело на человека наиболее сильное эмоциональное впечатление;</w:t>
            </w:r>
          </w:p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«Наследники Победы» - видеоролики: дети исполняют военные песни, стихи о войне и Победе.</w:t>
            </w:r>
          </w:p>
        </w:tc>
      </w:tr>
      <w:tr w:rsidR="00E07146" w:rsidRPr="00E07146" w:rsidTr="00E07146"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«Мирные окна»</w:t>
            </w:r>
          </w:p>
        </w:tc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Люди могут украсить окна своих домов рисунком о Победе и словами благодарности. Можно вместе с детьми нарисовать эти рисунки или использовать специальные наклейки. Фото выкладывается в социальные сети с 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хештегом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#</w:t>
            </w:r>
            <w:proofErr w:type="spellStart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МирныеОкна</w:t>
            </w:r>
            <w:proofErr w:type="spellEnd"/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07146" w:rsidRPr="00E07146" w:rsidTr="00E07146"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Акция «Письмо Победы»</w:t>
            </w:r>
          </w:p>
        </w:tc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Активисты ВОД «Волонтеры Победы» вместе со студентами и школьниками пишут ветеранам Великой Отечественной войны поздравления с предстоящим праздником. Письма доставляются Волонтерами Победы до почтового ящика ветерана</w:t>
            </w:r>
          </w:p>
        </w:tc>
      </w:tr>
      <w:tr w:rsidR="00E07146" w:rsidRPr="00E07146" w:rsidTr="00E07146">
        <w:tc>
          <w:tcPr>
            <w:tcW w:w="24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Акция «Мечты победителей»</w:t>
            </w:r>
          </w:p>
        </w:tc>
        <w:tc>
          <w:tcPr>
            <w:tcW w:w="6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07146" w:rsidRPr="00E07146" w:rsidRDefault="00E07146" w:rsidP="00E07146">
            <w:pPr>
              <w:spacing w:after="133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E07146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Все неравнодушные смогут исполнить мечты ветеранов боевых действий Великой Ответственной войны, бывших узников фашизма, вдов инвалидов и участников ВОВ.</w:t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07146"/>
    <w:rsid w:val="002E7202"/>
    <w:rsid w:val="009F6108"/>
    <w:rsid w:val="00E07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7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07146"/>
    <w:rPr>
      <w:b/>
      <w:bCs/>
    </w:rPr>
  </w:style>
  <w:style w:type="character" w:styleId="a5">
    <w:name w:val="Hyperlink"/>
    <w:basedOn w:val="a0"/>
    <w:uiPriority w:val="99"/>
    <w:semiHidden/>
    <w:unhideWhenUsed/>
    <w:rsid w:val="00E07146"/>
    <w:rPr>
      <w:color w:val="0000FF"/>
      <w:u w:val="single"/>
    </w:rPr>
  </w:style>
  <w:style w:type="character" w:customStyle="1" w:styleId="date-create">
    <w:name w:val="date-create"/>
    <w:basedOn w:val="a0"/>
    <w:rsid w:val="00E071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1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search?c%255Bq%255D=%2523%25D0%25A1%25D1%2583%25D0%25B4%25D1%258C%25D0%25B1%25D0%25B0%25D1%2581%25D0%25BE%25D0%25BB%25D0%25B4%25D0%25B0%25D1%2582%25D0%25B0&amp;c%255Bsection%255D=status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c/asjxf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rfpoisk" TargetMode="External"/><Relationship Id="rId5" Type="http://schemas.openxmlformats.org/officeDocument/2006/relationships/hyperlink" Target="mailto:75let.region@gmail.c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yadi.sk/d/xSJwf6deljtrHw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1180</Words>
  <Characters>6732</Characters>
  <Application>Microsoft Office Word</Application>
  <DocSecurity>0</DocSecurity>
  <Lines>56</Lines>
  <Paragraphs>15</Paragraphs>
  <ScaleCrop>false</ScaleCrop>
  <Company>Microsoft</Company>
  <LinksUpToDate>false</LinksUpToDate>
  <CharactersWithSpaces>7897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2023-02-13T08:32:00Z</dcterms:created>
  <dcterms:modified xsi:type="dcterms:W3CDTF">2023-02-13T08:33:00Z</dcterms:modified>
</cp:coreProperties>
</file>