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53D" w:rsidRPr="003D753D" w:rsidRDefault="003D753D" w:rsidP="003D753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D753D">
        <w:rPr>
          <w:rFonts w:ascii="Arial" w:hAnsi="Arial" w:cs="Arial"/>
          <w:b/>
          <w:color w:val="000000"/>
          <w:sz w:val="22"/>
          <w:szCs w:val="22"/>
        </w:rPr>
        <w:t>Информационное сообщение о проведен</w:t>
      </w:r>
      <w:proofErr w:type="gramStart"/>
      <w:r w:rsidRPr="003D753D">
        <w:rPr>
          <w:rFonts w:ascii="Arial" w:hAnsi="Arial" w:cs="Arial"/>
          <w:b/>
          <w:color w:val="000000"/>
          <w:sz w:val="22"/>
          <w:szCs w:val="22"/>
        </w:rPr>
        <w:t>ии ау</w:t>
      </w:r>
      <w:proofErr w:type="gramEnd"/>
      <w:r w:rsidRPr="003D753D">
        <w:rPr>
          <w:rFonts w:ascii="Arial" w:hAnsi="Arial" w:cs="Arial"/>
          <w:b/>
          <w:color w:val="000000"/>
          <w:sz w:val="22"/>
          <w:szCs w:val="22"/>
        </w:rPr>
        <w:t>кциона по продаже права на заключение договора аренды земельного участка</w:t>
      </w:r>
    </w:p>
    <w:p w:rsidR="003D753D" w:rsidRDefault="003D753D" w:rsidP="003D75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Организатор торгов: Администрация муниципального образования сельское поселение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3D753D" w:rsidRDefault="003D753D" w:rsidP="003D75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Почтовый адрес и место нахождения: 249921 Калужская область, Юхновский район,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.Щ</w:t>
      </w:r>
      <w:proofErr w:type="gramEnd"/>
      <w:r>
        <w:rPr>
          <w:rFonts w:ascii="Arial" w:hAnsi="Arial" w:cs="Arial"/>
          <w:color w:val="000000"/>
          <w:sz w:val="22"/>
          <w:szCs w:val="22"/>
        </w:rPr>
        <w:t>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ул.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д.18</w:t>
      </w:r>
    </w:p>
    <w:p w:rsidR="003D753D" w:rsidRDefault="003D753D" w:rsidP="003D75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Контактный телефон: 8 (48436) 3-41-10– Глава администрации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Поздеев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Михаил Юрьевич</w:t>
      </w:r>
    </w:p>
    <w:p w:rsidR="003D753D" w:rsidRDefault="003D753D" w:rsidP="003D75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Предмет аукциона: право на заключение договоров аренды земельного участка, из земель населенных пунктов, с КН 40:24:090104:126 с видом разрешенного использования «для ведения личного подсобного хозяйства». Срок аренды — 20 лет. Начальная цена предмета аукциона (годовая арендная плата) – 25029 руб. 00 коп., Шаг аукциона- 751 руб. 00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коп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.с</w:t>
      </w:r>
      <w:proofErr w:type="gramEnd"/>
      <w:r>
        <w:rPr>
          <w:rFonts w:ascii="Arial" w:hAnsi="Arial" w:cs="Arial"/>
          <w:color w:val="000000"/>
          <w:sz w:val="22"/>
          <w:szCs w:val="22"/>
        </w:rPr>
        <w:t>умма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задатка- 5005 руб. 80 коп.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Победителем аукциона признается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лицо, предложившее наиболее высокую цену по Лоту</w:t>
      </w:r>
      <w:r>
        <w:rPr>
          <w:rFonts w:ascii="Arial" w:hAnsi="Arial" w:cs="Arial"/>
          <w:color w:val="000000"/>
          <w:sz w:val="22"/>
          <w:szCs w:val="22"/>
        </w:rPr>
        <w:br/>
        <w:t>Информация об аукционе размещена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сайте Интернет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www.torgi.gov.ru</w:t>
      </w:r>
      <w:proofErr w:type="spellEnd"/>
    </w:p>
    <w:p w:rsidR="003D753D" w:rsidRDefault="003D753D" w:rsidP="003D75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Заявки на участие в аукционе принимаются до с 04.05.2016 по 30.05.2016 по рабочим дням с 8.00 до 16.00 (перерыв на обед с 13-00 до 14-00) по адресу: 249921 Калужская обл., Юхновский р-н,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.Щ</w:t>
      </w:r>
      <w:proofErr w:type="gramEnd"/>
      <w:r>
        <w:rPr>
          <w:rFonts w:ascii="Arial" w:hAnsi="Arial" w:cs="Arial"/>
          <w:color w:val="000000"/>
          <w:sz w:val="22"/>
          <w:szCs w:val="22"/>
        </w:rPr>
        <w:t>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ул.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д.18</w:t>
      </w:r>
    </w:p>
    <w:p w:rsidR="003D753D" w:rsidRDefault="003D753D" w:rsidP="003D75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Рассмотрение заявок и определение Победителей торгов производится 30.05.2016 в 16 час. 30 мин по адресу: Калужская обл., Юхновский р-н,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с.щелканово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ул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.Б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оровская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д.18</w:t>
      </w:r>
      <w:r>
        <w:rPr>
          <w:rFonts w:ascii="Arial" w:hAnsi="Arial" w:cs="Arial"/>
          <w:color w:val="000000"/>
          <w:sz w:val="22"/>
          <w:szCs w:val="22"/>
        </w:rPr>
        <w:br/>
        <w:t xml:space="preserve">Аукцион проводится 06.06..2016 года в 10.00 по адресу: Калужская обл., Юхновский р-н,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.Щ</w:t>
      </w:r>
      <w:proofErr w:type="gramEnd"/>
      <w:r>
        <w:rPr>
          <w:rFonts w:ascii="Arial" w:hAnsi="Arial" w:cs="Arial"/>
          <w:color w:val="000000"/>
          <w:sz w:val="22"/>
          <w:szCs w:val="22"/>
        </w:rPr>
        <w:t>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ул.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Боровская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д.18, помещение администрации МО СП «Село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Щелканово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</w:t>
      </w:r>
    </w:p>
    <w:p w:rsidR="003D753D" w:rsidRDefault="003D753D" w:rsidP="003D75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Подведение итогов аукциона проводится в день проведения аукциона по вышеназванному адресу.</w:t>
      </w:r>
      <w:r>
        <w:rPr>
          <w:rFonts w:ascii="Arial" w:hAnsi="Arial" w:cs="Arial"/>
          <w:color w:val="000000"/>
          <w:sz w:val="22"/>
          <w:szCs w:val="22"/>
        </w:rPr>
        <w:br/>
        <w:t>Договор аренды заключается в течени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10 дней со дня подписания итогового протокола.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D753D"/>
    <w:rsid w:val="003D753D"/>
    <w:rsid w:val="006C498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2023-02-14T06:28:00Z</dcterms:created>
  <dcterms:modified xsi:type="dcterms:W3CDTF">2023-02-14T06:28:00Z</dcterms:modified>
</cp:coreProperties>
</file>