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BB4" w:rsidRPr="00BB2BB4" w:rsidRDefault="00BB2BB4" w:rsidP="00BB2BB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B2BB4">
        <w:rPr>
          <w:rFonts w:ascii="Arial" w:hAnsi="Arial" w:cs="Arial"/>
          <w:b/>
          <w:color w:val="000000"/>
          <w:sz w:val="22"/>
          <w:szCs w:val="22"/>
        </w:rPr>
        <w:t xml:space="preserve">Об изменениях в </w:t>
      </w:r>
      <w:proofErr w:type="gramStart"/>
      <w:r w:rsidRPr="00BB2BB4">
        <w:rPr>
          <w:rFonts w:ascii="Arial" w:hAnsi="Arial" w:cs="Arial"/>
          <w:b/>
          <w:color w:val="000000"/>
          <w:sz w:val="22"/>
          <w:szCs w:val="22"/>
        </w:rPr>
        <w:t>законодательстве</w:t>
      </w:r>
      <w:proofErr w:type="gramEnd"/>
      <w:r w:rsidRPr="00BB2BB4">
        <w:rPr>
          <w:rFonts w:ascii="Arial" w:hAnsi="Arial" w:cs="Arial"/>
          <w:b/>
          <w:color w:val="000000"/>
          <w:sz w:val="22"/>
          <w:szCs w:val="22"/>
        </w:rPr>
        <w:t xml:space="preserve"> о государственном контроле (надзоре) и муниципальном контроле</w:t>
      </w:r>
    </w:p>
    <w:p w:rsidR="00BB2BB4" w:rsidRDefault="00BB2BB4" w:rsidP="00BB2B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Отношения в области организации и осуществления государственного контроля (надзора), муниципального контроля и защиты прав юридических лиц и индивидуальных предпринимателей при осуществлении государственного контроля (надзора), муниципального контроля регламентируются Федеральным законом от 26.12.2008 г. № 294-ФЗ «О защите прав юридических лиц  и индивидуальных предпринимателей при осуществлении государственного контроля (надзора) и муниципального контроля» (далее  закон № 294-ФЗ).</w:t>
      </w:r>
      <w:proofErr w:type="gramEnd"/>
    </w:p>
    <w:p w:rsidR="00BB2BB4" w:rsidRDefault="00BB2BB4" w:rsidP="00BB2BB4">
      <w:pPr>
        <w:pStyle w:val="consplusnormal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  законом от 13.07.2015 г.  № 246-ФЗ внесены изменения в Федеральный закон  № 294-ФЗ.</w:t>
      </w:r>
    </w:p>
    <w:p w:rsidR="00BB2BB4" w:rsidRDefault="00BB2BB4" w:rsidP="00BB2BB4">
      <w:pPr>
        <w:pStyle w:val="consplusnormal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Закон № 294-ФЗ дополнен статьей 26.1, устанавливающей особенности организации и проведения в 2016-2018 годах плановых проверок при осуществлении государственного контроля (надзора) и муниципального контроля в отношении   субъектов малого предпринимательства.</w:t>
      </w:r>
    </w:p>
    <w:p w:rsidR="00BB2BB4" w:rsidRDefault="00BB2BB4" w:rsidP="00BB2BB4">
      <w:pPr>
        <w:pStyle w:val="consplusnormal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Согласно части 1   статьи 26.1 Закона № 294-ФЗ</w:t>
      </w:r>
      <w:r>
        <w:rPr>
          <w:rStyle w:val="a4"/>
          <w:rFonts w:ascii="Arial" w:hAnsi="Arial" w:cs="Arial"/>
          <w:color w:val="000000"/>
          <w:sz w:val="22"/>
          <w:szCs w:val="22"/>
        </w:rPr>
        <w:t> с  01 января 2016 года по 31 декабря 2018 года не проводятся плановые проверки в отношении</w:t>
      </w:r>
      <w:r>
        <w:rPr>
          <w:rFonts w:ascii="Arial" w:hAnsi="Arial" w:cs="Arial"/>
          <w:color w:val="000000"/>
          <w:sz w:val="22"/>
          <w:szCs w:val="22"/>
        </w:rPr>
        <w:t> хозяйствующих субъектов, отнесенных в соответствии с положениями ст. 4 Федерального закона от 24.07.2007 г. № 209-ФЗ «О развитии  малого и среднего предпринимательства в Российской Федерации» к </w:t>
      </w:r>
      <w:r>
        <w:rPr>
          <w:rStyle w:val="a4"/>
          <w:rFonts w:ascii="Arial" w:hAnsi="Arial" w:cs="Arial"/>
          <w:color w:val="000000"/>
          <w:sz w:val="22"/>
          <w:szCs w:val="22"/>
        </w:rPr>
        <w:t>субъектам  малого предпринимательства</w:t>
      </w:r>
      <w:r>
        <w:rPr>
          <w:rFonts w:ascii="Arial" w:hAnsi="Arial" w:cs="Arial"/>
          <w:color w:val="000000"/>
          <w:sz w:val="22"/>
          <w:szCs w:val="22"/>
        </w:rPr>
        <w:t>, за исключением юридических лиц, индивидуальных предпринимателей, осуществляющих виды деятельности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перечень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которых устанавливается Правительством Российской Федерации в соответствии  с частью 9 статьи 9  настоящего  Федерального закона.</w:t>
      </w:r>
    </w:p>
    <w:p w:rsidR="00BB2BB4" w:rsidRDefault="00BB2BB4" w:rsidP="00BB2BB4">
      <w:pPr>
        <w:pStyle w:val="consplusnormal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Проведение плановой проверки с нарушением требований настоящей статьи будет относиться к грубому нарушению законодательства о государственном контроле (надзоре) и муниципальном контроле и повлечет  недействительность результатов проверки.</w:t>
      </w:r>
    </w:p>
    <w:p w:rsidR="00BB2BB4" w:rsidRDefault="00BB2BB4" w:rsidP="00BB2B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района         </w:t>
      </w:r>
    </w:p>
    <w:p w:rsidR="00BB2BB4" w:rsidRDefault="00BB2BB4" w:rsidP="00BB2BB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                                                                                                              Д.Е. Ярцев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B2BB4"/>
    <w:rsid w:val="009F6108"/>
    <w:rsid w:val="00BB2BB4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BB2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2B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Company>Microsoft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2023-02-14T09:23:00Z</dcterms:created>
  <dcterms:modified xsi:type="dcterms:W3CDTF">2023-02-14T09:23:00Z</dcterms:modified>
</cp:coreProperties>
</file>