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52" w:rsidRPr="00145B52" w:rsidRDefault="00145B52" w:rsidP="00145B5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45B52">
        <w:rPr>
          <w:rFonts w:ascii="Arial" w:hAnsi="Arial" w:cs="Arial"/>
          <w:b/>
          <w:color w:val="000000"/>
          <w:sz w:val="22"/>
          <w:szCs w:val="22"/>
        </w:rPr>
        <w:t>Прокуратурой Юхновского района защищены права лица, из числа детей-сирот и детей, оставшихся без попечения родителей</w:t>
      </w:r>
    </w:p>
    <w:p w:rsidR="00145B52" w:rsidRDefault="00145B52" w:rsidP="00145B5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Прокуратурой Юхновского района проведена проверка исполнения жилищного законодательства, в части обеспечения жилыми помещениями детей-сирот и детей, оставшихся без попечения родителей.</w:t>
      </w:r>
    </w:p>
    <w:p w:rsidR="00145B52" w:rsidRDefault="00145B52" w:rsidP="00145B5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Установлено, что Министерством труда и социальной защиты Калужской области было отказано во включении ребенка-сироты 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по основанию, что заявительницей не предоставлены документы, подтверждающие утрату родительского попечения в отношении отца, указанного в свидетельстве о рождении.</w:t>
      </w:r>
      <w:proofErr w:type="gramEnd"/>
    </w:p>
    <w:p w:rsidR="00145B52" w:rsidRDefault="00145B52" w:rsidP="00145B5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Вместе с тем, проведенной проверкой установлено, что отец, вписанный в свидетельство о рождении ребенка, родительские обязанности не исполнял с рождения.</w:t>
      </w:r>
    </w:p>
    <w:p w:rsidR="00145B52" w:rsidRDefault="00145B52" w:rsidP="00145B5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Установление факта нахождения ребенка-сироты без попечения отца в несовершеннолетнем возрасте имеет юридическое значение, т.к. позволяет встать в список детей-сирот и детей, оставшихся без попечения родителей, лиц из числа детей-сирот и детей, оставшихся без попечения родителей, подлежащих обеспечению жилыми помещениями, реализации своих жилищных прав и улучшения жилищных условий.</w:t>
      </w:r>
    </w:p>
    <w:p w:rsidR="00145B52" w:rsidRDefault="00145B52" w:rsidP="00145B5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Прокуратурой Юхновского района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Дзержинский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районный суд направлено исковое заявление в интересах ребенка-сироты об установлении юридического факта – нахождение ребенка в несовершеннолетнем возрасте без родительского попечения отца.</w:t>
      </w:r>
    </w:p>
    <w:p w:rsidR="00145B52" w:rsidRDefault="00145B52" w:rsidP="00145B5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Суд, рассмотрев в судебном заседании гражданское дело, исковые требования прокурора удовлетворил в полном объеме.</w:t>
      </w:r>
    </w:p>
    <w:p w:rsidR="00145B52" w:rsidRDefault="00145B52" w:rsidP="00145B5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района                                                                           Д.Е. Ярцев 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45B52"/>
    <w:rsid w:val="00145B52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5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1502</Characters>
  <Application>Microsoft Office Word</Application>
  <DocSecurity>0</DocSecurity>
  <Lines>12</Lines>
  <Paragraphs>3</Paragraphs>
  <ScaleCrop>false</ScaleCrop>
  <Company>Microsoft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2023-02-14T09:26:00Z</dcterms:created>
  <dcterms:modified xsi:type="dcterms:W3CDTF">2023-02-14T09:26:00Z</dcterms:modified>
</cp:coreProperties>
</file>