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9E1" w:rsidRDefault="002819E1" w:rsidP="002819E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2819E1" w:rsidRDefault="002819E1" w:rsidP="002819E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                    Как  в  «Реестре кадастровых инженеров»  получить информацию  о  специалисте.</w:t>
      </w:r>
    </w:p>
    <w:p w:rsidR="002819E1" w:rsidRDefault="002819E1" w:rsidP="002819E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Кадастровый инженер в сфере оформления недвижимости выполняет важные функции: специалист занимается подготовкой межевых планов (земельные участки), технических планов (объекты капитального строительства), актов обследования (прекращение существования зданий и помещений). От профессионализма кадастрового инженера зависит качество подготовленных документов, что, в свою очередь, влияет на результат процедур кадастрового учета и (или) регистрации прав.</w:t>
      </w:r>
    </w:p>
    <w:p w:rsidR="002819E1" w:rsidRDefault="002819E1" w:rsidP="002819E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советует проверять сведения о кадастровом инженере перед заключением договора на выполнение работ. На сайте </w:t>
      </w:r>
      <w:proofErr w:type="spellStart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"https://rosreestr.ru/site/"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> функционирует электронный сервис «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Реестр кадастровых инженеров</w:t>
        </w:r>
      </w:hyperlink>
      <w:r>
        <w:rPr>
          <w:rFonts w:ascii="Arial" w:hAnsi="Arial" w:cs="Arial"/>
          <w:color w:val="000000"/>
          <w:sz w:val="22"/>
          <w:szCs w:val="22"/>
        </w:rPr>
        <w:t>», который позволяет получить сведения о кадастровых инженерах нашей страны. Сервис, который можно найти в разделе «</w:t>
      </w:r>
      <w:hyperlink r:id="rId5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Электронные услуги и сервисы</w:t>
        </w:r>
      </w:hyperlink>
      <w:r>
        <w:rPr>
          <w:rFonts w:ascii="Arial" w:hAnsi="Arial" w:cs="Arial"/>
          <w:color w:val="000000"/>
          <w:sz w:val="22"/>
          <w:szCs w:val="22"/>
        </w:rPr>
        <w:t>», бесплатно предоставляет достоверные и актуальные сведения.                                                                 Чтобы проверить, есть ли у специалиста квалификационный аттестат, достаточно знать ФИО кадастрового инженера. Если инженер имеет действующий аттестат и право вести кадастровую деятельность, в поле «Статус» будет стоять галочка. Пометка в виде красного крестика означает, что специалист лишен аттестата и не может заниматься кадастровыми работами. Если аттестат недействителен, указываются причина аннулирования и дата, с момента которой аттестат считается недействительным.</w:t>
      </w:r>
    </w:p>
    <w:p w:rsidR="002819E1" w:rsidRDefault="002819E1" w:rsidP="002819E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Посредством сервиса также можно узнать о результатах профессиональной деятельности кадастрового инженера, которые представлены в таблице. Заметим, что информация о специалистах постоянно актуализируется.</w:t>
      </w:r>
    </w:p>
    <w:p w:rsidR="002819E1" w:rsidRDefault="002819E1" w:rsidP="002819E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819E1"/>
    <w:rsid w:val="002819E1"/>
    <w:rsid w:val="00500AB2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1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19E1"/>
    <w:rPr>
      <w:b/>
      <w:bCs/>
    </w:rPr>
  </w:style>
  <w:style w:type="character" w:styleId="a5">
    <w:name w:val="Hyperlink"/>
    <w:basedOn w:val="a0"/>
    <w:uiPriority w:val="99"/>
    <w:semiHidden/>
    <w:unhideWhenUsed/>
    <w:rsid w:val="002819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reestr.ru/site/eservices/" TargetMode="External"/><Relationship Id="rId4" Type="http://schemas.openxmlformats.org/officeDocument/2006/relationships/hyperlink" Target="https://rosreestr.ru/wps/portal/ais_r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1607</Characters>
  <Application>Microsoft Office Word</Application>
  <DocSecurity>0</DocSecurity>
  <Lines>13</Lines>
  <Paragraphs>3</Paragraphs>
  <ScaleCrop>false</ScaleCrop>
  <Company>Microsoft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2023-02-16T08:07:00Z</dcterms:created>
  <dcterms:modified xsi:type="dcterms:W3CDTF">2023-02-16T08:07:00Z</dcterms:modified>
</cp:coreProperties>
</file>