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E3" w:rsidRDefault="001126E3" w:rsidP="001126E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УВАЖАЕМЫЕ ЗАЯВИТЕЛИ!</w:t>
      </w:r>
    </w:p>
    <w:p w:rsidR="001126E3" w:rsidRDefault="001126E3" w:rsidP="001126E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Актуальная информация о возможности получения невостребованных документов!!!</w:t>
      </w:r>
    </w:p>
    <w:p w:rsidR="001126E3" w:rsidRDefault="001126E3" w:rsidP="001126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Напоминаем о необходимости своевременного получения подготовленных документов по результатам оказания государственных услуг в сфере государственного кадастрового учета и (или) государственной регистрации прав способом, указанным в заявлении. В случае неполучения документов в течение 30 календарных дней после регламентированной даты, МФЦ возвращает их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по Калужской области, расположенный по адресу: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Калуга, ул. Салтыкова-Щедрина, 121.</w:t>
      </w:r>
    </w:p>
    <w:p w:rsidR="001126E3" w:rsidRDefault="001126E3" w:rsidP="001126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наделена полномочиями по хранению и выдаче документов в соответствии с приказом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от 18.10.2016 №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Fonts w:ascii="Arial" w:hAnsi="Arial" w:cs="Arial"/>
          <w:color w:val="000000"/>
          <w:sz w:val="22"/>
          <w:szCs w:val="22"/>
        </w:rPr>
        <w:t>/0515 «О наделении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отдельными полномочиями органа регистрации прав», вступившим в силу с 01.01.2017г.</w:t>
      </w:r>
    </w:p>
    <w:p w:rsidR="001126E3" w:rsidRDefault="001126E3" w:rsidP="001126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различным причинам граждане не приходят за готовыми выписками из Единого государственного реестра недвижимости, решениями о приостановлении или отказе в осуществлении государственного кадастрового учета и (или) государственной регистрации прав.</w:t>
      </w:r>
    </w:p>
    <w:p w:rsidR="001126E3" w:rsidRDefault="001126E3" w:rsidP="001126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хранения готовых документов, непосредственно в самом офисе МФЦ, составляет 30 дней от даты, указанной в расписке в получении документов на государственный кадастровый учет и (или) государственную регистрацию прав, которая выдается заявителю при подаче пакета документов.</w:t>
      </w:r>
    </w:p>
    <w:p w:rsidR="001126E3" w:rsidRDefault="001126E3" w:rsidP="001126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если ваши документы все-таки оказались в числе «невостребованных» необходимо:</w:t>
      </w:r>
    </w:p>
    <w:p w:rsidR="001126E3" w:rsidRDefault="001126E3" w:rsidP="001126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подойти в офис МФЦ или территориально обособленные структурные подразделения МФЦ (далее – ТОСП) и подать заявление о выдаче невостребованных документов.</w:t>
      </w:r>
    </w:p>
    <w:p w:rsidR="001126E3" w:rsidRDefault="001126E3" w:rsidP="001126E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Получить подробную информацию Вы можете по телефону: 8(4842)22-35-91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126E3"/>
    <w:rsid w:val="00063C1F"/>
    <w:rsid w:val="001126E3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2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26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0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2023-02-16T05:56:00Z</dcterms:created>
  <dcterms:modified xsi:type="dcterms:W3CDTF">2023-02-16T05:56:00Z</dcterms:modified>
</cp:coreProperties>
</file>