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0E" w:rsidRDefault="0088280E" w:rsidP="0088280E">
      <w:pPr>
        <w:pStyle w:val="a3"/>
        <w:shd w:val="clear" w:color="auto" w:fill="FFFFFF"/>
        <w:tabs>
          <w:tab w:val="left" w:pos="1800"/>
        </w:tabs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88280E" w:rsidRDefault="0088280E" w:rsidP="008828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Получите гектар земли на Дальнем Востоке.</w:t>
      </w:r>
    </w:p>
    <w:p w:rsidR="0088280E" w:rsidRDefault="0088280E" w:rsidP="008828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Любой гражданин РФ на территории любого субъекта вправе подать заявление о предоставлении в безвозмездное пользование земельного участка в Дальневосточном федеральном округе (Заявление) как через публичный портал федеральной информационной системы (ФИС), который размещен в информационно-телекоммуникационной сети "Интернет" по адресу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:"</w:t>
      </w:r>
      <w:proofErr w:type="spellStart"/>
      <w:proofErr w:type="gramEnd"/>
      <w:r>
        <w:rPr>
          <w:rFonts w:ascii="Arial" w:hAnsi="Arial" w:cs="Arial"/>
          <w:color w:val="000000"/>
          <w:sz w:val="22"/>
          <w:szCs w:val="22"/>
        </w:rPr>
        <w:t>надальнийвосток.рф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", так и через орган регистрации прав или многофункциональные центры предоставления государственных и муниципальных услуг на всей территории РФ.</w:t>
      </w:r>
      <w:r>
        <w:rPr>
          <w:rFonts w:ascii="Arial" w:hAnsi="Arial" w:cs="Arial"/>
          <w:color w:val="000000"/>
          <w:sz w:val="22"/>
          <w:szCs w:val="22"/>
        </w:rPr>
        <w:br/>
        <w:t>С 1 февраля 2017 года у всех граждан Российской Федерации появилась возможность получить земельный участок по программе "Дальневосточный гектар" на Дальнем Востоке совершенно бесплатно.</w:t>
      </w:r>
      <w:r>
        <w:rPr>
          <w:rFonts w:ascii="Arial" w:hAnsi="Arial" w:cs="Arial"/>
          <w:color w:val="000000"/>
          <w:sz w:val="22"/>
          <w:szCs w:val="22"/>
        </w:rPr>
        <w:br/>
        <w:t>По данным ФИС более 121 тыс. граждан изъявили желание получить земельные участки по данной программе и свыше 43 тысяч - уже приступили к освоению полученной земли.</w:t>
      </w:r>
      <w:r>
        <w:rPr>
          <w:rFonts w:ascii="Arial" w:hAnsi="Arial" w:cs="Arial"/>
          <w:color w:val="000000"/>
          <w:sz w:val="22"/>
          <w:szCs w:val="22"/>
        </w:rPr>
        <w:br/>
        <w:t>В целях экономии своего времени Кадастровая палата предлагает воспользоваться ФИС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 Вы спросите почему? Ответ очень прост: отсутствует необходимость тратить свое время на визит в офис; подача заявления в любое удобное для Вас время, при этом не важно где Вы находитесь, дома или на работе; при подаче Заявления Вы самостоятельно вносите свои персональные данные; не менее важное - это отсутствие финансовых затрат на подачу Заявления.</w:t>
      </w:r>
      <w:r>
        <w:rPr>
          <w:rFonts w:ascii="Arial" w:hAnsi="Arial" w:cs="Arial"/>
          <w:color w:val="000000"/>
          <w:sz w:val="22"/>
          <w:szCs w:val="22"/>
        </w:rPr>
        <w:br/>
        <w:t>Для того чтобы стать обладателем "дальневосточного гектара", необходимо выполнить несколько простых шагов:</w:t>
      </w:r>
      <w:r>
        <w:rPr>
          <w:rFonts w:ascii="Arial" w:hAnsi="Arial" w:cs="Arial"/>
          <w:color w:val="000000"/>
          <w:sz w:val="22"/>
          <w:szCs w:val="22"/>
        </w:rPr>
        <w:br/>
        <w:t xml:space="preserve">-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авторизироваться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ФИС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 через Единый портал государственный услуг (ЕСИА)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https://www.gosuslugi.ru/</w:t>
        </w:r>
      </w:hyperlink>
      <w:r>
        <w:rPr>
          <w:rFonts w:ascii="Arial" w:hAnsi="Arial" w:cs="Arial"/>
          <w:color w:val="000000"/>
          <w:sz w:val="22"/>
          <w:szCs w:val="22"/>
        </w:rPr>
        <w:t>с помощью подтвержденной учетной записи. При отсутствии регистрации на ЕСИА - зарегистрироваться, а затем авторизоваться на сайте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 Для авторизации Вам потребуется СНИЛС, либо номер телефона, либо ключ электронно-цифровой подписи;</w:t>
      </w:r>
      <w:r>
        <w:rPr>
          <w:rFonts w:ascii="Arial" w:hAnsi="Arial" w:cs="Arial"/>
          <w:color w:val="000000"/>
          <w:sz w:val="22"/>
          <w:szCs w:val="22"/>
        </w:rPr>
        <w:br/>
        <w:t>- выбрать одну из форм подачи Заявления (либо коллективное пользование, либо личное пользование);</w:t>
      </w:r>
      <w:r>
        <w:rPr>
          <w:rFonts w:ascii="Arial" w:hAnsi="Arial" w:cs="Arial"/>
          <w:color w:val="000000"/>
          <w:sz w:val="22"/>
          <w:szCs w:val="22"/>
        </w:rPr>
        <w:br/>
        <w:t>- с помощью сервиса "Карта" сформировать испрашиваемый земельный участок;</w:t>
      </w:r>
      <w:r>
        <w:rPr>
          <w:rFonts w:ascii="Arial" w:hAnsi="Arial" w:cs="Arial"/>
          <w:color w:val="000000"/>
          <w:sz w:val="22"/>
          <w:szCs w:val="22"/>
        </w:rPr>
        <w:br/>
        <w:t>- выбрать вид разрешенного использования из прилагаемого списка;</w:t>
      </w:r>
      <w:r>
        <w:rPr>
          <w:rFonts w:ascii="Arial" w:hAnsi="Arial" w:cs="Arial"/>
          <w:color w:val="000000"/>
          <w:sz w:val="22"/>
          <w:szCs w:val="22"/>
        </w:rPr>
        <w:br/>
        <w:t>- для отправки Заявления необходимо скачать шаблон заявления, распечатать и подписать его;</w:t>
      </w:r>
      <w:r>
        <w:rPr>
          <w:rFonts w:ascii="Arial" w:hAnsi="Arial" w:cs="Arial"/>
          <w:color w:val="000000"/>
          <w:sz w:val="22"/>
          <w:szCs w:val="22"/>
        </w:rPr>
        <w:br/>
        <w:t>- прикрепить сканированную копию паспорта (страница с фото и пропиской), а также сканированную копию подписанного Заявления;</w:t>
      </w:r>
      <w:r>
        <w:rPr>
          <w:rFonts w:ascii="Arial" w:hAnsi="Arial" w:cs="Arial"/>
          <w:color w:val="000000"/>
          <w:sz w:val="22"/>
          <w:szCs w:val="22"/>
        </w:rPr>
        <w:br/>
        <w:t>- Ваше заявление принято и отправляется на согласование.</w:t>
      </w:r>
      <w:r>
        <w:rPr>
          <w:rFonts w:ascii="Arial" w:hAnsi="Arial" w:cs="Arial"/>
          <w:color w:val="000000"/>
          <w:sz w:val="22"/>
          <w:szCs w:val="22"/>
        </w:rPr>
        <w:br/>
        <w:t>Получить более подробную информацию можно по телефону горячей линии 8-800-200-32-51, также обращение можно оставить на сайте ФИС "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надальнийвосток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.р</w:t>
      </w:r>
      <w:proofErr w:type="gramEnd"/>
      <w:r>
        <w:rPr>
          <w:rFonts w:ascii="Arial" w:hAnsi="Arial" w:cs="Arial"/>
          <w:color w:val="000000"/>
          <w:sz w:val="22"/>
          <w:szCs w:val="22"/>
        </w:rPr>
        <w:t>ф</w:t>
      </w:r>
      <w:proofErr w:type="spellEnd"/>
      <w:r>
        <w:rPr>
          <w:rFonts w:ascii="Arial" w:hAnsi="Arial" w:cs="Arial"/>
          <w:color w:val="000000"/>
          <w:sz w:val="22"/>
          <w:szCs w:val="22"/>
        </w:rPr>
        <w:t>".</w:t>
      </w:r>
    </w:p>
    <w:p w:rsidR="0088280E" w:rsidRDefault="0088280E" w:rsidP="008828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8280E"/>
    <w:rsid w:val="0088280E"/>
    <w:rsid w:val="009F6108"/>
    <w:rsid w:val="00BC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2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280E"/>
    <w:rPr>
      <w:b/>
      <w:bCs/>
    </w:rPr>
  </w:style>
  <w:style w:type="character" w:styleId="a5">
    <w:name w:val="Hyperlink"/>
    <w:basedOn w:val="a0"/>
    <w:uiPriority w:val="99"/>
    <w:semiHidden/>
    <w:unhideWhenUsed/>
    <w:rsid w:val="008828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2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www.gosuslugi.ru%2F&amp;post=473231181_46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2214</Characters>
  <Application>Microsoft Office Word</Application>
  <DocSecurity>0</DocSecurity>
  <Lines>18</Lines>
  <Paragraphs>5</Paragraphs>
  <ScaleCrop>false</ScaleCrop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2023-02-16T07:27:00Z</dcterms:created>
  <dcterms:modified xsi:type="dcterms:W3CDTF">2023-02-16T07:27:00Z</dcterms:modified>
</cp:coreProperties>
</file>