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F23" w:rsidRDefault="00FA6F23" w:rsidP="00FA6F23">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 xml:space="preserve">С 08.01.2019 вступил в силу Федеральный закон № 570-ФЗ, которым внесены изменения в статью 19.28 </w:t>
      </w:r>
      <w:proofErr w:type="spellStart"/>
      <w:r>
        <w:rPr>
          <w:rStyle w:val="a4"/>
          <w:rFonts w:ascii="Arial" w:hAnsi="Arial" w:cs="Arial"/>
          <w:color w:val="000000"/>
          <w:sz w:val="22"/>
          <w:szCs w:val="22"/>
        </w:rPr>
        <w:t>КоАП</w:t>
      </w:r>
      <w:proofErr w:type="spellEnd"/>
      <w:r>
        <w:rPr>
          <w:rStyle w:val="a4"/>
          <w:rFonts w:ascii="Arial" w:hAnsi="Arial" w:cs="Arial"/>
          <w:color w:val="000000"/>
          <w:sz w:val="22"/>
          <w:szCs w:val="22"/>
        </w:rPr>
        <w:t xml:space="preserve"> РФ («Незаконное вознаграждение юридического лица»).</w:t>
      </w:r>
    </w:p>
    <w:p w:rsidR="00FA6F23" w:rsidRDefault="00FA6F23" w:rsidP="00FA6F23">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Согласно поправкам юридическое лицо подлежит административной ответственности не только в случаях, когда незаконные передача, предложение или обещание вознаграждения осуществляются в интересах этого юридического лица, но и в случаях, когда названные действия совершаются в интересах другого связанного с ним юридического лица.</w:t>
      </w:r>
    </w:p>
    <w:p w:rsidR="00FA6F23" w:rsidRDefault="00FA6F23" w:rsidP="00FA6F23">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Кроме того, в отношении юридических лиц предусматривается административная ответственность в случае, если незаконное вознаграждение передается, предлагается или обещается по поручению должностного лица, лица, выполняющего управленческие функции в коммерческой или иной организации, иностранного должностного </w:t>
      </w:r>
      <w:proofErr w:type="gramStart"/>
      <w:r>
        <w:rPr>
          <w:rFonts w:ascii="Arial" w:hAnsi="Arial" w:cs="Arial"/>
          <w:color w:val="000000"/>
          <w:sz w:val="22"/>
          <w:szCs w:val="22"/>
        </w:rPr>
        <w:t>лица</w:t>
      </w:r>
      <w:proofErr w:type="gramEnd"/>
      <w:r>
        <w:rPr>
          <w:rFonts w:ascii="Arial" w:hAnsi="Arial" w:cs="Arial"/>
          <w:color w:val="000000"/>
          <w:sz w:val="22"/>
          <w:szCs w:val="22"/>
        </w:rPr>
        <w:t xml:space="preserve"> либо должностного лица публичной международной организации иному физическому либо юридическому лицу.</w:t>
      </w:r>
    </w:p>
    <w:p w:rsidR="00FA6F23" w:rsidRDefault="00FA6F23" w:rsidP="00FA6F23">
      <w:pPr>
        <w:pStyle w:val="a3"/>
        <w:shd w:val="clear" w:color="auto" w:fill="FFFFFF"/>
        <w:spacing w:before="0" w:beforeAutospacing="0" w:after="120" w:afterAutospacing="0"/>
        <w:jc w:val="both"/>
        <w:rPr>
          <w:rFonts w:ascii="Arial" w:hAnsi="Arial" w:cs="Arial"/>
          <w:color w:val="000000"/>
          <w:sz w:val="22"/>
          <w:szCs w:val="22"/>
        </w:rPr>
      </w:pPr>
      <w:proofErr w:type="gramStart"/>
      <w:r>
        <w:rPr>
          <w:rFonts w:ascii="Arial" w:hAnsi="Arial" w:cs="Arial"/>
          <w:color w:val="000000"/>
          <w:sz w:val="22"/>
          <w:szCs w:val="22"/>
        </w:rPr>
        <w:t>Указанные действия влекут наложение административного штрафа на юридических лиц в размере до трехкратной суммы денежных средств, стоимости ценных бумах,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одного миллиона рублей с конфискацией денег, ценных бумаг, иного имущества или стоимости услуг имущественного характера, иных имущественных прав.</w:t>
      </w:r>
      <w:proofErr w:type="gramEnd"/>
    </w:p>
    <w:p w:rsidR="00FA6F23" w:rsidRDefault="00FA6F23" w:rsidP="00FA6F23">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Помощник прокурора</w:t>
      </w:r>
    </w:p>
    <w:p w:rsidR="00FA6F23" w:rsidRDefault="00FA6F23" w:rsidP="00FA6F23">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Юхновского района И.В. Панфилова</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FA6F23"/>
    <w:rsid w:val="005E3124"/>
    <w:rsid w:val="009F6108"/>
    <w:rsid w:val="00FA6F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A6F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A6F23"/>
    <w:rPr>
      <w:b/>
      <w:bCs/>
    </w:rPr>
  </w:style>
</w:styles>
</file>

<file path=word/webSettings.xml><?xml version="1.0" encoding="utf-8"?>
<w:webSettings xmlns:r="http://schemas.openxmlformats.org/officeDocument/2006/relationships" xmlns:w="http://schemas.openxmlformats.org/wordprocessingml/2006/main">
  <w:divs>
    <w:div w:id="99838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213</Words>
  <Characters>1215</Characters>
  <Application>Microsoft Office Word</Application>
  <DocSecurity>0</DocSecurity>
  <Lines>10</Lines>
  <Paragraphs>2</Paragraphs>
  <ScaleCrop>false</ScaleCrop>
  <Company>Microsoft</Company>
  <LinksUpToDate>false</LinksUpToDate>
  <CharactersWithSpaces>1426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2023-02-14T08:33:00Z</dcterms:created>
  <dcterms:modified xsi:type="dcterms:W3CDTF">2023-02-14T08:34:00Z</dcterms:modified>
</cp:coreProperties>
</file>