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3B4" w:rsidRDefault="000423B4" w:rsidP="000423B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0423B4" w:rsidRDefault="000423B4" w:rsidP="000423B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Калужанам рассказали о порядке и сроках предоставления государственных услуг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.</w:t>
      </w:r>
    </w:p>
    <w:p w:rsidR="000423B4" w:rsidRDefault="000423B4" w:rsidP="000423B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9 сентября 2019 года в Кадастровой палате по Калужской области состоялась телефонная "горячая линия" для заявителей по вопросам порядка и сроков предоставления государственных услуг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получения государственных услуг в электронном виде. На протяжении трех часов на вопросы калужан отвечала и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начальника отдела обеспечения ведения ЕГРН Кадастровой палаты по Калужской области Татьяна Зверева. Жителей Калужской области интересовали следующие вопросы:</w:t>
      </w:r>
    </w:p>
    <w:p w:rsidR="000423B4" w:rsidRDefault="000423B4" w:rsidP="000423B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Какими услугами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можно воспользоваться в электронном виде?</w:t>
      </w:r>
    </w:p>
    <w:p w:rsidR="000423B4" w:rsidRDefault="000423B4" w:rsidP="000423B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электронном виде на официальном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сайтеhttps</w:t>
      </w:r>
      <w:proofErr w:type="spellEnd"/>
      <w:r>
        <w:rPr>
          <w:rFonts w:ascii="Arial" w:hAnsi="Arial" w:cs="Arial"/>
          <w:color w:val="000000"/>
          <w:sz w:val="22"/>
          <w:szCs w:val="22"/>
        </w:rPr>
        <w:t>://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rosreestr.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ru</w:t>
      </w:r>
      <w:proofErr w:type="gramEnd"/>
      <w:r>
        <w:rPr>
          <w:rFonts w:ascii="Arial" w:hAnsi="Arial" w:cs="Arial"/>
          <w:color w:val="000000"/>
          <w:sz w:val="22"/>
          <w:szCs w:val="22"/>
        </w:rPr>
        <w:t>калужане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могут:</w:t>
      </w:r>
    </w:p>
    <w:p w:rsidR="000423B4" w:rsidRDefault="000423B4" w:rsidP="000423B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 подать заявления о государственном кадастровом учете и (или) государственной регистрации прав;</w:t>
      </w:r>
    </w:p>
    <w:p w:rsidR="000423B4" w:rsidRDefault="000423B4" w:rsidP="000423B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 проверить исполнения запроса (заявления);</w:t>
      </w:r>
    </w:p>
    <w:p w:rsidR="000423B4" w:rsidRDefault="000423B4" w:rsidP="000423B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 воспользоваться справочной информацией по объектам недвижимости в режиме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online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;</w:t>
      </w:r>
    </w:p>
    <w:p w:rsidR="000423B4" w:rsidRDefault="000423B4" w:rsidP="000423B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 воспользоваться личным кабинетом правообладателя;</w:t>
      </w:r>
    </w:p>
    <w:p w:rsidR="000423B4" w:rsidRDefault="000423B4" w:rsidP="000423B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 получить сведения из Единого государственного реестра недвижимости (далее – ЕГРН);</w:t>
      </w:r>
    </w:p>
    <w:p w:rsidR="000423B4" w:rsidRDefault="000423B4" w:rsidP="000423B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 получить ключи доступа к сведениям Федеральной государственной информационной системы ведения ЕГРН.</w:t>
      </w:r>
    </w:p>
    <w:p w:rsidR="000423B4" w:rsidRDefault="000423B4" w:rsidP="000423B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чем преимущества получения услуг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электронном виде?</w:t>
      </w:r>
    </w:p>
    <w:p w:rsidR="000423B4" w:rsidRDefault="000423B4" w:rsidP="000423B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Электронные услуги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обеспечивают удаленный доступ граждан, юридических лиц, организаций к государственным услугам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на основе использования современных технологий. Переход на оказание государственных услуг в электронном виде предоставляет следующие преимущества заявителям:</w:t>
      </w:r>
    </w:p>
    <w:p w:rsidR="000423B4" w:rsidRDefault="000423B4" w:rsidP="000423B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 возможность получения услуги из любой точки России;</w:t>
      </w:r>
    </w:p>
    <w:p w:rsidR="000423B4" w:rsidRDefault="000423B4" w:rsidP="000423B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 отсутствие необходимости посещать офис многофункционального центра по предоставлению государственных и муниципальных услуг - сокращение временных затрат;</w:t>
      </w:r>
    </w:p>
    <w:p w:rsidR="000423B4" w:rsidRDefault="000423B4" w:rsidP="000423B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 прозрачность процедуры - возможность получения информации о ходе предоставления государственных услуг в режиме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online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;</w:t>
      </w:r>
    </w:p>
    <w:p w:rsidR="000423B4" w:rsidRDefault="000423B4" w:rsidP="000423B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 сокращение финансовых затрат физических лиц, обращающихся за государственной регистрацией прав в электронном виде.</w:t>
      </w:r>
    </w:p>
    <w:p w:rsidR="000423B4" w:rsidRDefault="000423B4" w:rsidP="000423B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чем особенности подачи заявлений об осуществлении кадастрового учета и (или) регистрации прав в электронном виде?</w:t>
      </w:r>
    </w:p>
    <w:p w:rsidR="000423B4" w:rsidRDefault="000423B4" w:rsidP="000423B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Отправляемые через электронный сервис портала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www.rosreestr.ru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 заявления должны быть заверены усиленной квалифицированной электронной подписью. Документ, поданный в режиме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онлайн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и подписанный усиленной квалифицированной электронной подписью, имеет такую же юридическую силу, как и бумажный, подписанный собственноручно.</w:t>
      </w:r>
    </w:p>
    <w:p w:rsidR="000423B4" w:rsidRDefault="000423B4" w:rsidP="000423B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Получить электронную цифровую подпись можно в удостоверяющем центре. Аккредитованный удостоверяющий центр Кадастровой палаты по Калужской области предоставляет услуги по созданию, выдаче и обслуживанию квалифицированных сертификатов ключей проверки электронной подписи. Для получения электронной цифровой подписи необходимо пройти регистрацию на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сайтеУдостоверяющего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центра, а затем посетить офис для удостоверения личности и подачи необходимых документов (г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.К</w:t>
      </w:r>
      <w:proofErr w:type="gramEnd"/>
      <w:r>
        <w:rPr>
          <w:rFonts w:ascii="Arial" w:hAnsi="Arial" w:cs="Arial"/>
          <w:color w:val="000000"/>
          <w:sz w:val="22"/>
          <w:szCs w:val="22"/>
        </w:rPr>
        <w:t>алуга, ул.С.- Щедрина, д.121).</w:t>
      </w:r>
    </w:p>
    <w:p w:rsidR="000423B4" w:rsidRDefault="000423B4" w:rsidP="000423B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Заявитель может получить сертификат электронной подписи, записанный на носитель информации (USB) в Учреждении, либо скачать на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сайтеУдостоверяющего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центра. Вопросы, связанные с получением электронной подписи, можно задать по телефону 8(4842) 22-35-91.</w:t>
      </w:r>
    </w:p>
    <w:p w:rsidR="000423B4" w:rsidRDefault="000423B4" w:rsidP="000423B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0423B4" w:rsidRDefault="000423B4" w:rsidP="000423B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Источник информации: филиал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 Калужской области,</w:t>
      </w:r>
    </w:p>
    <w:p w:rsidR="000423B4" w:rsidRDefault="000423B4" w:rsidP="000423B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исполнитель Т.Г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Мишина</w:t>
      </w:r>
      <w:proofErr w:type="gram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423B4"/>
    <w:rsid w:val="000423B4"/>
    <w:rsid w:val="000B744C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2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423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5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2790</Characters>
  <Application>Microsoft Office Word</Application>
  <DocSecurity>0</DocSecurity>
  <Lines>23</Lines>
  <Paragraphs>6</Paragraphs>
  <ScaleCrop>false</ScaleCrop>
  <Company>Microsoft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2023-02-13T08:56:00Z</dcterms:created>
  <dcterms:modified xsi:type="dcterms:W3CDTF">2023-02-13T08:57:00Z</dcterms:modified>
</cp:coreProperties>
</file>